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C655AD">
      <w:pPr>
        <w:jc w:val="center"/>
        <w:rPr>
          <w:rFonts w:hint="eastAsia"/>
          <w:b/>
          <w:bCs/>
          <w:sz w:val="36"/>
          <w:szCs w:val="36"/>
          <w:lang w:val="en-US" w:eastAsia="zh-CN"/>
        </w:rPr>
      </w:pPr>
      <w:r>
        <w:rPr>
          <w:rFonts w:hint="eastAsia"/>
          <w:b/>
          <w:bCs/>
          <w:sz w:val="36"/>
          <w:szCs w:val="36"/>
          <w:lang w:val="en-US" w:eastAsia="zh-CN"/>
        </w:rPr>
        <w:t>中泰简讯|台风来临前，有这样一群人…</w:t>
      </w:r>
    </w:p>
    <w:p w14:paraId="799F577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9月23日，台风“桦加沙”正在海上积蓄力量，气象图表上不断更新的路径牵动着所有人的心。</w:t>
      </w:r>
    </w:p>
    <w:p w14:paraId="205EC09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当大多数人都开始关注天气预警、调整出行计划时，集团上下却已经闻“风”而动，听“令”而行，迅速转入到“备战”状态。在风雨欲来的紧张氛围中，有这样一群人已然用一系列扎实、细致的行动，悄然筑牢一道道坚实的安全防线。</w:t>
      </w:r>
    </w:p>
    <w:p w14:paraId="5F634B1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b/>
          <w:bCs/>
          <w:sz w:val="28"/>
          <w:szCs w:val="28"/>
          <w:lang w:val="en-US" w:eastAsia="zh-CN"/>
        </w:rPr>
      </w:pPr>
      <w:r>
        <w:rPr>
          <w:rFonts w:hint="eastAsia"/>
          <w:b/>
          <w:bCs/>
          <w:sz w:val="28"/>
          <w:szCs w:val="28"/>
          <w:lang w:val="en-US" w:eastAsia="zh-CN"/>
        </w:rPr>
        <w:t>01 闻风而动 预案先行</w:t>
      </w:r>
    </w:p>
    <w:p w14:paraId="168F158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台风防御，是一场与时间赛跑的战役，胜负往往在于“准备”二字。</w:t>
      </w:r>
    </w:p>
    <w:p w14:paraId="64D45CE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集团在收到初步气象信息后，第一时间启动防汛防台风应急预案，各项目大队、中队也迅速响应，进入到临战状态。</w:t>
      </w:r>
    </w:p>
    <w:p w14:paraId="05C61F3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b w:val="0"/>
          <w:bCs w:val="0"/>
          <w:sz w:val="28"/>
          <w:szCs w:val="28"/>
          <w:lang w:val="en-US" w:eastAsia="zh-CN"/>
        </w:rPr>
      </w:pPr>
      <w:r>
        <w:rPr>
          <w:rFonts w:hint="eastAsia"/>
          <w:b w:val="0"/>
          <w:bCs w:val="0"/>
          <w:sz w:val="28"/>
          <w:szCs w:val="28"/>
          <w:lang w:val="en-US" w:eastAsia="zh-CN"/>
        </w:rPr>
        <w:drawing>
          <wp:inline distT="0" distB="0" distL="114300" distR="114300">
            <wp:extent cx="5266690" cy="3472815"/>
            <wp:effectExtent l="0" t="0" r="10160" b="13335"/>
            <wp:docPr id="1" name="图片 1" descr="微信图片_20250924153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0924153536"/>
                    <pic:cNvPicPr>
                      <a:picLocks noChangeAspect="1"/>
                    </pic:cNvPicPr>
                  </pic:nvPicPr>
                  <pic:blipFill>
                    <a:blip r:embed="rId4"/>
                    <a:stretch>
                      <a:fillRect/>
                    </a:stretch>
                  </pic:blipFill>
                  <pic:spPr>
                    <a:xfrm>
                      <a:off x="0" y="0"/>
                      <a:ext cx="5266690" cy="3472815"/>
                    </a:xfrm>
                    <a:prstGeom prst="rect">
                      <a:avLst/>
                    </a:prstGeom>
                  </pic:spPr>
                </pic:pic>
              </a:graphicData>
            </a:graphic>
          </wp:inline>
        </w:drawing>
      </w:r>
    </w:p>
    <w:p w14:paraId="1696603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b w:val="0"/>
          <w:bCs w:val="0"/>
          <w:sz w:val="28"/>
          <w:szCs w:val="28"/>
          <w:lang w:val="en-US" w:eastAsia="zh-CN"/>
        </w:rPr>
      </w:pPr>
      <w:r>
        <w:rPr>
          <w:rFonts w:hint="eastAsia"/>
          <w:b w:val="0"/>
          <w:bCs w:val="0"/>
          <w:sz w:val="28"/>
          <w:szCs w:val="28"/>
          <w:lang w:val="en-US" w:eastAsia="zh-CN"/>
        </w:rPr>
        <w:t>各项目队长第一时间召开专项安全培训会议并组织演练。培训内容也务实具体，从台风预警信号识别、风险区巡查要点，到沙袋垒放、排水沟清理、防汛挡板的使用等实操技能，到紧急情况下的人员疏散引导、初期险情处置，再到与客户单位相关部门的高效联动沟通，乃至台风期间的自我防护知识都进行了反复讲解和模拟。</w:t>
      </w:r>
    </w:p>
    <w:p w14:paraId="1B7534C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检查楼顶排水口，必须亲手摸过，确保无堵塞”、“地下车库出入口的挡水板，安装后要反复测试密封性”、“应急沙袋的摆放，要层层错缝，形成有效屏障”…这些看似琐碎的细节，是他们无数次实战总结出来的宝贵经验，也体现了集团安保人员致力于将安全责任落在实处、落在细节上的专业精神。</w:t>
      </w:r>
    </w:p>
    <w:p w14:paraId="0A85C84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b w:val="0"/>
          <w:bCs w:val="0"/>
          <w:sz w:val="28"/>
          <w:szCs w:val="28"/>
          <w:lang w:val="en-US" w:eastAsia="zh-CN"/>
        </w:rPr>
      </w:pPr>
      <w:r>
        <w:rPr>
          <w:rFonts w:hint="eastAsia"/>
          <w:b w:val="0"/>
          <w:bCs w:val="0"/>
          <w:sz w:val="28"/>
          <w:szCs w:val="28"/>
          <w:lang w:val="en-US" w:eastAsia="zh-CN"/>
        </w:rPr>
        <w:t>这一场场培训，不仅是一次次技能的强化，更是一次安全意识的升华，旨在将“安全”二字深深烙进每位队员的心中，确保在风雨来袭时，行动有指南，处置有章法。</w:t>
      </w:r>
    </w:p>
    <w:p w14:paraId="6B78280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b/>
          <w:bCs/>
          <w:sz w:val="28"/>
          <w:szCs w:val="28"/>
          <w:lang w:val="en-US" w:eastAsia="zh-CN"/>
        </w:rPr>
      </w:pPr>
      <w:r>
        <w:rPr>
          <w:rFonts w:hint="eastAsia"/>
          <w:b/>
          <w:bCs/>
          <w:sz w:val="28"/>
          <w:szCs w:val="28"/>
          <w:lang w:val="en-US" w:eastAsia="zh-CN"/>
        </w:rPr>
        <w:t>02 深查细排 防微杜渐</w:t>
      </w:r>
    </w:p>
    <w:p w14:paraId="095D911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在会议部署之后，是更为繁重和细致的现场排查。安保队员们的身影，开始活跃在项目的各个角落，他们对服务区域进行拉网式排查，搜寻着每一处安全隐患。</w:t>
      </w:r>
    </w:p>
    <w:p w14:paraId="1B78C60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楼顶天台，是检查的重点。他们仔细清理天沟、地漏处的落叶、淤泥，确保排水畅通；他们检查并加固户外广告牌、太阳能热水器、通风管道等设施的基座和连接件，防止高空坠物。</w:t>
      </w:r>
    </w:p>
    <w:p w14:paraId="50FFC8B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而对于地表层面，他们认真做好外围巡视工作，确认树木加固情况，检查室外电箱、监控探头等设备的防雨措施是否完好，并巡查各类门窗，特别是大型玻璃墙、百叶窗等，确保其闭锁功能完好，对存在隐患的部位及时上报维修。</w:t>
      </w:r>
    </w:p>
    <w:p w14:paraId="62EE65F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b w:val="0"/>
          <w:bCs w:val="0"/>
          <w:sz w:val="28"/>
          <w:szCs w:val="28"/>
          <w:lang w:val="en-US" w:eastAsia="zh-CN"/>
        </w:rPr>
      </w:pPr>
      <w:r>
        <w:rPr>
          <w:rFonts w:hint="eastAsia"/>
          <w:b w:val="0"/>
          <w:bCs w:val="0"/>
          <w:sz w:val="28"/>
          <w:szCs w:val="28"/>
          <w:lang w:val="en-US" w:eastAsia="zh-CN"/>
        </w:rPr>
        <w:drawing>
          <wp:inline distT="0" distB="0" distL="114300" distR="114300">
            <wp:extent cx="5238750" cy="3674110"/>
            <wp:effectExtent l="0" t="0" r="0" b="2540"/>
            <wp:docPr id="2" name="图片 2" descr="微信图片_20250924152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50924152840"/>
                    <pic:cNvPicPr>
                      <a:picLocks noChangeAspect="1"/>
                    </pic:cNvPicPr>
                  </pic:nvPicPr>
                  <pic:blipFill>
                    <a:blip r:embed="rId5"/>
                    <a:stretch>
                      <a:fillRect/>
                    </a:stretch>
                  </pic:blipFill>
                  <pic:spPr>
                    <a:xfrm>
                      <a:off x="0" y="0"/>
                      <a:ext cx="5238750" cy="3674110"/>
                    </a:xfrm>
                    <a:prstGeom prst="rect">
                      <a:avLst/>
                    </a:prstGeom>
                  </pic:spPr>
                </pic:pic>
              </a:graphicData>
            </a:graphic>
          </wp:inline>
        </w:drawing>
      </w:r>
    </w:p>
    <w:p w14:paraId="4959F86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与此同时，他们全面测试应急照明、报警系统是否正常，检查配电房、电缆等防水措施是否到位，防止因进水引发短路、停水事故。</w:t>
      </w:r>
    </w:p>
    <w:p w14:paraId="7B31733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排查不留空白，整改不过夜。对于发现的问题，集团安保团队也立即建立台账，明确责任人，能整改的当场落实，需协调解决的，第一时间向客户单位报告并跟踪整改力度，形成闭环管理，力求将风险消除于风雨到来之前。</w:t>
      </w:r>
    </w:p>
    <w:p w14:paraId="19C0E02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b/>
          <w:bCs/>
          <w:sz w:val="28"/>
          <w:szCs w:val="28"/>
          <w:lang w:val="en-US" w:eastAsia="zh-CN"/>
        </w:rPr>
      </w:pPr>
      <w:r>
        <w:rPr>
          <w:rFonts w:hint="eastAsia"/>
          <w:b/>
          <w:bCs/>
          <w:sz w:val="28"/>
          <w:szCs w:val="28"/>
          <w:lang w:val="en-US" w:eastAsia="zh-CN"/>
        </w:rPr>
        <w:t>03 物资储备 逆行坚守</w:t>
      </w:r>
    </w:p>
    <w:p w14:paraId="5A06D90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“兵马未动，粮草先行。”充足的应急物资储备，是应对突发状况、持续作战的根本保障。</w:t>
      </w:r>
    </w:p>
    <w:p w14:paraId="553C16C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集团及项目部也依据预案要求和实际需要，提前清点、补充并配足防汛沙袋、吸水膨胀袋、排水泵、应急照明灯、雨衣雨鞋、救生衣、安全绳、对讲机、急救药箱等各类防汛应急物资。</w:t>
      </w:r>
    </w:p>
    <w:p w14:paraId="697D03F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同时，确保应急车辆车况良好，各类物资存放点明确标识，便于紧急情况下能够快速取用，发挥关键作用。</w:t>
      </w:r>
    </w:p>
    <w:p w14:paraId="6A7D744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坚守，是最朴实的承诺。狂风暴雨中，当大多数人都选择在家中躲避风雨时，集团的安保队员们却选择了逆行坚守。他们加强巡逻频次，不畏艰险，深入积水区域查看险情，他们时刻监控设施设备运行状态，确保万无一失；他们坚守在出入口，重要机房、地下空间等关键岗位上，随时准备应对突发状况。</w:t>
      </w:r>
    </w:p>
    <w:p w14:paraId="74AFC8C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他们的身影也在昏黄的灯火和滂沱的雨幕中构成了一道道最动人的风景线。</w:t>
      </w:r>
    </w:p>
    <w:p w14:paraId="73F297B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b w:val="0"/>
          <w:bCs w:val="0"/>
          <w:sz w:val="28"/>
          <w:szCs w:val="28"/>
          <w:lang w:val="en-US" w:eastAsia="zh-CN"/>
        </w:rPr>
      </w:pPr>
      <w:r>
        <w:rPr>
          <w:rFonts w:hint="eastAsia"/>
          <w:b w:val="0"/>
          <w:bCs w:val="0"/>
          <w:sz w:val="28"/>
          <w:szCs w:val="28"/>
          <w:lang w:val="en-US" w:eastAsia="zh-CN"/>
        </w:rPr>
        <w:drawing>
          <wp:inline distT="0" distB="0" distL="114300" distR="114300">
            <wp:extent cx="5238750" cy="3082290"/>
            <wp:effectExtent l="0" t="0" r="0" b="3810"/>
            <wp:docPr id="3" name="图片 3" descr="微信图片_20250924152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50924152844"/>
                    <pic:cNvPicPr>
                      <a:picLocks noChangeAspect="1"/>
                    </pic:cNvPicPr>
                  </pic:nvPicPr>
                  <pic:blipFill>
                    <a:blip r:embed="rId6"/>
                    <a:stretch>
                      <a:fillRect/>
                    </a:stretch>
                  </pic:blipFill>
                  <pic:spPr>
                    <a:xfrm>
                      <a:off x="0" y="0"/>
                      <a:ext cx="5238750" cy="3082290"/>
                    </a:xfrm>
                    <a:prstGeom prst="rect">
                      <a:avLst/>
                    </a:prstGeom>
                  </pic:spPr>
                </pic:pic>
              </a:graphicData>
            </a:graphic>
          </wp:inline>
        </w:drawing>
      </w:r>
    </w:p>
    <w:p w14:paraId="14280F7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台风终将过境，而集团的安全工作却永远只有起点，没有终点。</w:t>
      </w:r>
    </w:p>
    <w:p w14:paraId="01706D3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“平常时候看得出来，关键时刻站得出来，危急关头豁得出来。”这也正是集团安保队伍的真实写照。</w:t>
      </w:r>
    </w:p>
    <w:p w14:paraId="14ECEBC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b w:val="0"/>
          <w:bCs w:val="0"/>
          <w:sz w:val="28"/>
          <w:szCs w:val="28"/>
          <w:lang w:val="en-US" w:eastAsia="zh-CN"/>
        </w:rPr>
      </w:pPr>
      <w:r>
        <w:rPr>
          <w:rFonts w:hint="eastAsia"/>
          <w:b w:val="0"/>
          <w:bCs w:val="0"/>
          <w:sz w:val="28"/>
          <w:szCs w:val="28"/>
          <w:lang w:val="en-US" w:eastAsia="zh-CN"/>
        </w:rPr>
        <w:t>而</w:t>
      </w:r>
      <w:r>
        <w:rPr>
          <w:rFonts w:hint="default"/>
          <w:b w:val="0"/>
          <w:bCs w:val="0"/>
          <w:sz w:val="28"/>
          <w:szCs w:val="28"/>
          <w:lang w:val="en-US" w:eastAsia="zh-CN"/>
        </w:rPr>
        <w:t>镜头</w:t>
      </w:r>
      <w:r>
        <w:rPr>
          <w:rFonts w:hint="eastAsia"/>
          <w:b w:val="0"/>
          <w:bCs w:val="0"/>
          <w:sz w:val="28"/>
          <w:szCs w:val="28"/>
          <w:lang w:val="en-US" w:eastAsia="zh-CN"/>
        </w:rPr>
        <w:t>下</w:t>
      </w:r>
      <w:r>
        <w:rPr>
          <w:rFonts w:hint="default"/>
          <w:b w:val="0"/>
          <w:bCs w:val="0"/>
          <w:sz w:val="28"/>
          <w:szCs w:val="28"/>
          <w:lang w:val="en-US" w:eastAsia="zh-CN"/>
        </w:rPr>
        <w:t>记录的</w:t>
      </w:r>
      <w:r>
        <w:rPr>
          <w:rFonts w:hint="eastAsia"/>
          <w:b w:val="0"/>
          <w:bCs w:val="0"/>
          <w:sz w:val="28"/>
          <w:szCs w:val="28"/>
          <w:lang w:val="en-US" w:eastAsia="zh-CN"/>
        </w:rPr>
        <w:t>不仅</w:t>
      </w:r>
      <w:r>
        <w:rPr>
          <w:rFonts w:hint="default"/>
          <w:b w:val="0"/>
          <w:bCs w:val="0"/>
          <w:sz w:val="28"/>
          <w:szCs w:val="28"/>
          <w:lang w:val="en-US" w:eastAsia="zh-CN"/>
        </w:rPr>
        <w:t>是他们迎风逆行的身影，更是</w:t>
      </w:r>
      <w:r>
        <w:rPr>
          <w:rFonts w:hint="eastAsia"/>
          <w:b w:val="0"/>
          <w:bCs w:val="0"/>
          <w:sz w:val="28"/>
          <w:szCs w:val="28"/>
          <w:lang w:val="en-US" w:eastAsia="zh-CN"/>
        </w:rPr>
        <w:t>集团上下一心，将“</w:t>
      </w:r>
      <w:r>
        <w:rPr>
          <w:rFonts w:hint="default"/>
          <w:b w:val="0"/>
          <w:bCs w:val="0"/>
          <w:sz w:val="28"/>
          <w:szCs w:val="28"/>
          <w:lang w:val="en-US" w:eastAsia="zh-CN"/>
        </w:rPr>
        <w:t>安全重于泰山</w:t>
      </w:r>
      <w:r>
        <w:rPr>
          <w:rFonts w:hint="eastAsia"/>
          <w:b w:val="0"/>
          <w:bCs w:val="0"/>
          <w:sz w:val="28"/>
          <w:szCs w:val="28"/>
          <w:lang w:val="en-US" w:eastAsia="zh-CN"/>
        </w:rPr>
        <w:t>”</w:t>
      </w:r>
      <w:r>
        <w:rPr>
          <w:rFonts w:hint="default"/>
          <w:b w:val="0"/>
          <w:bCs w:val="0"/>
          <w:sz w:val="28"/>
          <w:szCs w:val="28"/>
          <w:lang w:val="en-US" w:eastAsia="zh-CN"/>
        </w:rPr>
        <w:t>这</w:t>
      </w:r>
      <w:r>
        <w:rPr>
          <w:rFonts w:hint="eastAsia"/>
          <w:b w:val="0"/>
          <w:bCs w:val="0"/>
          <w:sz w:val="28"/>
          <w:szCs w:val="28"/>
          <w:lang w:val="en-US" w:eastAsia="zh-CN"/>
        </w:rPr>
        <w:t>句承诺融于</w:t>
      </w:r>
      <w:r>
        <w:rPr>
          <w:rFonts w:hint="default"/>
          <w:b w:val="0"/>
          <w:bCs w:val="0"/>
          <w:sz w:val="28"/>
          <w:szCs w:val="28"/>
          <w:lang w:val="en-US" w:eastAsia="zh-CN"/>
        </w:rPr>
        <w:t>血脉的担当。</w:t>
      </w:r>
    </w:p>
    <w:p w14:paraId="2C4CCC2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b w:val="0"/>
          <w:bCs w:val="0"/>
          <w:sz w:val="28"/>
          <w:szCs w:val="28"/>
          <w:lang w:val="en-US" w:eastAsia="zh-CN"/>
        </w:rPr>
      </w:pPr>
      <w:r>
        <w:rPr>
          <w:rFonts w:hint="default"/>
          <w:b w:val="0"/>
          <w:bCs w:val="0"/>
          <w:sz w:val="28"/>
          <w:szCs w:val="28"/>
          <w:lang w:val="en-US" w:eastAsia="zh-CN"/>
        </w:rPr>
        <w:t>正是</w:t>
      </w:r>
      <w:r>
        <w:rPr>
          <w:rFonts w:hint="eastAsia"/>
          <w:b w:val="0"/>
          <w:bCs w:val="0"/>
          <w:sz w:val="28"/>
          <w:szCs w:val="28"/>
          <w:lang w:val="en-US" w:eastAsia="zh-CN"/>
        </w:rPr>
        <w:t>无数个他们</w:t>
      </w:r>
      <w:r>
        <w:rPr>
          <w:rFonts w:hint="default"/>
          <w:b w:val="0"/>
          <w:bCs w:val="0"/>
          <w:sz w:val="28"/>
          <w:szCs w:val="28"/>
          <w:lang w:val="en-US" w:eastAsia="zh-CN"/>
        </w:rPr>
        <w:t>每一次的未雨绸缪、每一次的坚守尽责，汇聚成我们</w:t>
      </w:r>
      <w:r>
        <w:rPr>
          <w:rFonts w:hint="eastAsia"/>
          <w:b w:val="0"/>
          <w:bCs w:val="0"/>
          <w:sz w:val="28"/>
          <w:szCs w:val="28"/>
          <w:lang w:val="en-US" w:eastAsia="zh-CN"/>
        </w:rPr>
        <w:t>数十年来始终不变的初心</w:t>
      </w:r>
      <w:r>
        <w:rPr>
          <w:rFonts w:hint="default"/>
          <w:b w:val="0"/>
          <w:bCs w:val="0"/>
          <w:sz w:val="28"/>
          <w:szCs w:val="28"/>
          <w:lang w:val="en-US" w:eastAsia="zh-CN"/>
        </w:rPr>
        <w:t>：</w:t>
      </w:r>
      <w:r>
        <w:rPr>
          <w:rFonts w:hint="eastAsia"/>
          <w:b w:val="0"/>
          <w:bCs w:val="0"/>
          <w:sz w:val="28"/>
          <w:szCs w:val="28"/>
          <w:lang w:val="en-US" w:eastAsia="zh-CN"/>
        </w:rPr>
        <w:t>中国安</w:t>
      </w:r>
      <w:bookmarkStart w:id="0" w:name="_GoBack"/>
      <w:bookmarkEnd w:id="0"/>
      <w:r>
        <w:rPr>
          <w:rFonts w:hint="eastAsia"/>
          <w:b w:val="0"/>
          <w:bCs w:val="0"/>
          <w:sz w:val="28"/>
          <w:szCs w:val="28"/>
          <w:lang w:val="en-US" w:eastAsia="zh-CN"/>
        </w:rPr>
        <w:t>保，天下昌泰</w:t>
      </w:r>
      <w:r>
        <w:rPr>
          <w:rFonts w:hint="default"/>
          <w:b w:val="0"/>
          <w:bCs w:val="0"/>
          <w:sz w:val="28"/>
          <w:szCs w:val="28"/>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214E8A"/>
    <w:rsid w:val="085F7BC3"/>
    <w:rsid w:val="0F1A64E0"/>
    <w:rsid w:val="1B5D7EBB"/>
    <w:rsid w:val="1FB86A33"/>
    <w:rsid w:val="2F5277B1"/>
    <w:rsid w:val="43F81C45"/>
    <w:rsid w:val="444C1A3E"/>
    <w:rsid w:val="56BA0FDC"/>
    <w:rsid w:val="66214E8A"/>
    <w:rsid w:val="70204D7A"/>
    <w:rsid w:val="7CCD2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1538</Words>
  <Characters>1542</Characters>
  <Lines>0</Lines>
  <Paragraphs>0</Paragraphs>
  <TotalTime>204</TotalTime>
  <ScaleCrop>false</ScaleCrop>
  <LinksUpToDate>false</LinksUpToDate>
  <CharactersWithSpaces>1548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2025-09-16T07:29:00Z</dcterms:created>
  <dc:creator>安靖</dc:creator>
  <cp:lastModifiedBy>安靖</cp:lastModifiedBy>
  <dcterms:modified xsi:type="dcterms:W3CDTF">2025-09-25T06:40:31Z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13F9ADF577F1424F971DA96EB936778D_13</vt:lpwstr>
  </property>
  <property fmtid="{D5CDD505-2E9C-101B-9397-08002B2CF9AE}" pid="4" name="KSOTemplateDocerSaveRecord">
    <vt:lpwstr>eyJoZGlkIjoiZWNhMjFhMDg4ZTNkNmRjMjdkNTA4ZDIyNzE0ZWQ4NGEiLCJ1c2VySWQiOiIxOTkwMzk4NDIifQ==</vt:lpwstr>
  </property>
</Properties>
</file>