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14881E">
      <w:pPr>
        <w:keepNext w:val="0"/>
        <w:keepLines w:val="0"/>
        <w:pageBreakBefore w:val="0"/>
        <w:widowControl w:val="0"/>
        <w:kinsoku/>
        <w:wordWrap/>
        <w:overflowPunct/>
        <w:topLinePunct w:val="0"/>
        <w:autoSpaceDE/>
        <w:autoSpaceDN/>
        <w:bidi w:val="0"/>
        <w:adjustRightInd/>
        <w:snapToGrid/>
        <w:jc w:val="center"/>
        <w:textAlignment w:val="auto"/>
        <w:rPr>
          <w:rFonts w:hint="default"/>
          <w:b/>
          <w:bCs/>
          <w:sz w:val="32"/>
          <w:szCs w:val="32"/>
          <w:lang w:val="en-US" w:eastAsia="zh-CN"/>
        </w:rPr>
      </w:pPr>
      <w:bookmarkStart w:id="0" w:name="_GoBack"/>
      <w:r>
        <w:rPr>
          <w:rFonts w:hint="eastAsia"/>
          <w:b/>
          <w:bCs/>
          <w:sz w:val="32"/>
          <w:szCs w:val="32"/>
          <w:lang w:val="en-US" w:eastAsia="zh-CN"/>
        </w:rPr>
        <w:t>中泰简讯|筑牢安全防线 集团项目开展防暴消防综合演练</w:t>
      </w:r>
    </w:p>
    <w:bookmarkEnd w:id="0"/>
    <w:p w14:paraId="0765F46E">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eastAsia"/>
          <w:b w:val="0"/>
          <w:bCs w:val="0"/>
          <w:sz w:val="28"/>
          <w:szCs w:val="28"/>
          <w:lang w:val="en-US" w:eastAsia="zh-CN"/>
        </w:rPr>
      </w:pPr>
      <w:r>
        <w:rPr>
          <w:rFonts w:hint="eastAsia"/>
          <w:b w:val="0"/>
          <w:bCs w:val="0"/>
          <w:sz w:val="28"/>
          <w:szCs w:val="28"/>
          <w:lang w:val="en-US" w:eastAsia="zh-CN"/>
        </w:rPr>
        <w:t>盛夏时节，烈日炎炎，不仅为生产生活注入活力，也为各类安全风险带来可乘之机。高温气候下，火灾隐患与突发性公共安全事件交织叠加，而</w:t>
      </w:r>
      <w:r>
        <w:rPr>
          <w:rFonts w:hint="eastAsia"/>
          <w:b/>
          <w:bCs/>
          <w:sz w:val="28"/>
          <w:szCs w:val="28"/>
          <w:lang w:val="en-US" w:eastAsia="zh-CN"/>
        </w:rPr>
        <w:t>面对复杂的公共安全形势，提升一线安保人员应对暴恐事件的实战能力和消防应急救援能力，是筑牢安全屏障的核心环节。</w:t>
      </w:r>
      <w:r>
        <w:rPr>
          <w:rFonts w:hint="eastAsia"/>
          <w:b w:val="0"/>
          <w:bCs w:val="0"/>
          <w:sz w:val="28"/>
          <w:szCs w:val="28"/>
          <w:lang w:val="en-US" w:eastAsia="zh-CN"/>
        </w:rPr>
        <w:t>这不仅关乎项目点的平稳运行，更是守护客户生命财产安全的庄严承诺。</w:t>
      </w:r>
    </w:p>
    <w:p w14:paraId="5325A13A">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eastAsia"/>
          <w:b w:val="0"/>
          <w:bCs w:val="0"/>
          <w:sz w:val="28"/>
          <w:szCs w:val="28"/>
          <w:lang w:val="en-US" w:eastAsia="zh-CN"/>
        </w:rPr>
      </w:pPr>
      <w:r>
        <w:rPr>
          <w:rFonts w:hint="eastAsia"/>
          <w:b w:val="0"/>
          <w:bCs w:val="0"/>
          <w:sz w:val="28"/>
          <w:szCs w:val="28"/>
          <w:lang w:val="en-US" w:eastAsia="zh-CN"/>
        </w:rPr>
        <w:t>集团始终深刻认识到，唯有持续锤炼专业素养，方能不负所托。因此为了不断提升集团安保队伍的协同作战能力、规范处置流程与快速反应水平，集团也持续督促着各项目能够将培训融于日常，定期、定质、定量地开展防暴恐+消防专项培训暨实战模拟演练。</w:t>
      </w:r>
    </w:p>
    <w:p w14:paraId="38EDDF6A">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eastAsia"/>
          <w:b w:val="0"/>
          <w:bCs w:val="0"/>
          <w:sz w:val="28"/>
          <w:szCs w:val="28"/>
          <w:lang w:val="en-US" w:eastAsia="zh-CN"/>
        </w:rPr>
      </w:pPr>
      <w:r>
        <w:rPr>
          <w:rFonts w:hint="eastAsia"/>
          <w:b w:val="0"/>
          <w:bCs w:val="0"/>
          <w:sz w:val="28"/>
          <w:szCs w:val="28"/>
          <w:lang w:val="en-US" w:eastAsia="zh-CN"/>
        </w:rPr>
        <w:t>此类培训内容往往都紧密围绕实战需求展开，致力于将理论知识转化为肌肉记忆，使安全规程内化为守护的本能，参训人员可以直接通过模拟复杂的险情，不断锤炼协作能力与快速反应机制。</w:t>
      </w:r>
    </w:p>
    <w:p w14:paraId="4F26F93B">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default"/>
          <w:b/>
          <w:bCs/>
          <w:sz w:val="28"/>
          <w:szCs w:val="28"/>
          <w:lang w:val="en-US" w:eastAsia="zh-CN"/>
        </w:rPr>
      </w:pPr>
      <w:r>
        <w:rPr>
          <w:rFonts w:hint="eastAsia"/>
          <w:b/>
          <w:bCs/>
          <w:sz w:val="28"/>
          <w:szCs w:val="28"/>
          <w:lang w:val="en-US" w:eastAsia="zh-CN"/>
        </w:rPr>
        <w:t>一 聚焦防暴恐 筑牢第一道防线</w:t>
      </w:r>
    </w:p>
    <w:p w14:paraId="5A6AE220">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eastAsia"/>
          <w:b w:val="0"/>
          <w:bCs w:val="0"/>
          <w:sz w:val="28"/>
          <w:szCs w:val="28"/>
          <w:lang w:val="en-US" w:eastAsia="zh-CN"/>
        </w:rPr>
      </w:pPr>
      <w:r>
        <w:rPr>
          <w:rFonts w:hint="eastAsia"/>
          <w:b w:val="0"/>
          <w:bCs w:val="0"/>
          <w:sz w:val="28"/>
          <w:szCs w:val="28"/>
          <w:lang w:val="en-US" w:eastAsia="zh-CN"/>
        </w:rPr>
        <w:t>集团各项目队长先是从理论知识着手，深入浅出地和队员们讲解了暴恐活动的新特点、如何识别潜在风险及高效规范的处置原则，以及怎样熟练使用防暴盾牌、钢叉等防暴器械等关键内容。</w:t>
      </w:r>
    </w:p>
    <w:p w14:paraId="085CA31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66690" cy="3522345"/>
            <wp:effectExtent l="0" t="0" r="10160" b="1905"/>
            <wp:docPr id="1" name="图片 1" descr="微信图片_2025071116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50711165242"/>
                    <pic:cNvPicPr>
                      <a:picLocks noChangeAspect="1"/>
                    </pic:cNvPicPr>
                  </pic:nvPicPr>
                  <pic:blipFill>
                    <a:blip r:embed="rId4"/>
                    <a:stretch>
                      <a:fillRect/>
                    </a:stretch>
                  </pic:blipFill>
                  <pic:spPr>
                    <a:xfrm>
                      <a:off x="0" y="0"/>
                      <a:ext cx="5266690" cy="3522345"/>
                    </a:xfrm>
                    <a:prstGeom prst="rect">
                      <a:avLst/>
                    </a:prstGeom>
                  </pic:spPr>
                </pic:pic>
              </a:graphicData>
            </a:graphic>
          </wp:inline>
        </w:drawing>
      </w:r>
    </w:p>
    <w:p w14:paraId="3E55775D">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eastAsia"/>
          <w:b w:val="0"/>
          <w:bCs w:val="0"/>
          <w:sz w:val="28"/>
          <w:szCs w:val="28"/>
          <w:lang w:val="en-US" w:eastAsia="zh-CN"/>
        </w:rPr>
      </w:pPr>
      <w:r>
        <w:rPr>
          <w:rFonts w:hint="eastAsia"/>
          <w:b w:val="0"/>
          <w:bCs w:val="0"/>
          <w:sz w:val="28"/>
          <w:szCs w:val="28"/>
          <w:lang w:val="en-US" w:eastAsia="zh-CN"/>
        </w:rPr>
        <w:t>而参训安保人员重点演练了在遭遇突发状况时如何迅速组成最小作战单元。</w:t>
      </w:r>
    </w:p>
    <w:p w14:paraId="67177645">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eastAsia"/>
          <w:b w:val="0"/>
          <w:bCs w:val="0"/>
          <w:sz w:val="28"/>
          <w:szCs w:val="28"/>
          <w:lang w:val="en-US" w:eastAsia="zh-CN"/>
        </w:rPr>
      </w:pPr>
      <w:r>
        <w:rPr>
          <w:rFonts w:hint="eastAsia"/>
          <w:b w:val="0"/>
          <w:bCs w:val="0"/>
          <w:sz w:val="28"/>
          <w:szCs w:val="28"/>
          <w:lang w:val="en-US" w:eastAsia="zh-CN"/>
        </w:rPr>
        <w:t>他们手持防暴盾牌与钢叉，反复练习基本防御姿势、协同推进技巧以及对“危险目标”进行有效隔离与控制的方法。每一次盾牌的格挡、钢叉的配合都力求精准到位。</w:t>
      </w:r>
    </w:p>
    <w:p w14:paraId="79EC6FE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267960" cy="2858770"/>
            <wp:effectExtent l="0" t="0" r="8890" b="17780"/>
            <wp:docPr id="2" name="图片 2" descr="微信图片_2025071117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50711170212"/>
                    <pic:cNvPicPr>
                      <a:picLocks noChangeAspect="1"/>
                    </pic:cNvPicPr>
                  </pic:nvPicPr>
                  <pic:blipFill>
                    <a:blip r:embed="rId5"/>
                    <a:srcRect b="18727"/>
                    <a:stretch>
                      <a:fillRect/>
                    </a:stretch>
                  </pic:blipFill>
                  <pic:spPr>
                    <a:xfrm>
                      <a:off x="0" y="0"/>
                      <a:ext cx="5267960" cy="2858770"/>
                    </a:xfrm>
                    <a:prstGeom prst="rect">
                      <a:avLst/>
                    </a:prstGeom>
                  </pic:spPr>
                </pic:pic>
              </a:graphicData>
            </a:graphic>
          </wp:inline>
        </w:drawing>
      </w:r>
    </w:p>
    <w:p w14:paraId="6D3A9338">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eastAsia"/>
          <w:b/>
          <w:bCs/>
          <w:sz w:val="28"/>
          <w:szCs w:val="28"/>
          <w:lang w:val="en-US" w:eastAsia="zh-CN"/>
        </w:rPr>
      </w:pPr>
      <w:r>
        <w:rPr>
          <w:rFonts w:hint="eastAsia"/>
          <w:b w:val="0"/>
          <w:bCs w:val="0"/>
          <w:sz w:val="28"/>
          <w:szCs w:val="28"/>
          <w:lang w:val="en-US" w:eastAsia="zh-CN"/>
        </w:rPr>
        <w:t>在培训过程中，队长指出：“防暴反恐能力的关键在于</w:t>
      </w:r>
      <w:r>
        <w:rPr>
          <w:rFonts w:hint="eastAsia"/>
          <w:b/>
          <w:bCs/>
          <w:sz w:val="28"/>
          <w:szCs w:val="28"/>
          <w:lang w:val="en-US" w:eastAsia="zh-CN"/>
        </w:rPr>
        <w:t>“快速反应”</w:t>
      </w:r>
      <w:r>
        <w:rPr>
          <w:rFonts w:hint="eastAsia"/>
          <w:b w:val="0"/>
          <w:bCs w:val="0"/>
          <w:sz w:val="28"/>
          <w:szCs w:val="28"/>
          <w:lang w:val="en-US" w:eastAsia="zh-CN"/>
        </w:rPr>
        <w:t>和</w:t>
      </w:r>
      <w:r>
        <w:rPr>
          <w:rFonts w:hint="eastAsia"/>
          <w:b/>
          <w:bCs/>
          <w:sz w:val="28"/>
          <w:szCs w:val="28"/>
          <w:lang w:val="en-US" w:eastAsia="zh-CN"/>
        </w:rPr>
        <w:t>“有效控制”</w:t>
      </w:r>
      <w:r>
        <w:rPr>
          <w:rFonts w:hint="eastAsia"/>
          <w:b w:val="0"/>
          <w:bCs w:val="0"/>
          <w:sz w:val="28"/>
          <w:szCs w:val="28"/>
          <w:lang w:val="en-US" w:eastAsia="zh-CN"/>
        </w:rPr>
        <w:t>。作为安保人员需要深谙装备特性：</w:t>
      </w:r>
      <w:r>
        <w:rPr>
          <w:rFonts w:hint="eastAsia"/>
          <w:b/>
          <w:bCs/>
          <w:sz w:val="28"/>
          <w:szCs w:val="28"/>
          <w:lang w:val="en-US" w:eastAsia="zh-CN"/>
        </w:rPr>
        <w:t>盾牌不仅仅是防护屏障，更是推进和控制对方的关键力量，其有效运用就在于稳固支撑和灵活移动的结合；而钢叉的使用则是控制距离、瓦解冲击力的关键工具，使用时需要稳、准、巧，避免硬碰硬。而团队协作的精髓则在于默契配合，格外需要重视“三角站位”原则，好形成相互支援的“犄角之势”，好对危险源形成无死角控制，压制对方的行动空间，为后续专业力量处置赢得时间。”</w:t>
      </w:r>
    </w:p>
    <w:p w14:paraId="6F7BCC0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b/>
          <w:bCs/>
          <w:sz w:val="28"/>
          <w:szCs w:val="28"/>
          <w:lang w:val="en-US" w:eastAsia="zh-CN"/>
        </w:rPr>
      </w:pPr>
      <w:r>
        <w:rPr>
          <w:rFonts w:hint="default"/>
          <w:b/>
          <w:bCs/>
          <w:sz w:val="28"/>
          <w:szCs w:val="28"/>
          <w:lang w:val="en-US" w:eastAsia="zh-CN"/>
        </w:rPr>
        <w:drawing>
          <wp:inline distT="0" distB="0" distL="114300" distR="114300">
            <wp:extent cx="5264150" cy="2365375"/>
            <wp:effectExtent l="0" t="0" r="12700" b="15875"/>
            <wp:docPr id="3" name="图片 3" descr="微信图片_20250711165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50711165933"/>
                    <pic:cNvPicPr>
                      <a:picLocks noChangeAspect="1"/>
                    </pic:cNvPicPr>
                  </pic:nvPicPr>
                  <pic:blipFill>
                    <a:blip r:embed="rId6"/>
                    <a:stretch>
                      <a:fillRect/>
                    </a:stretch>
                  </pic:blipFill>
                  <pic:spPr>
                    <a:xfrm>
                      <a:off x="0" y="0"/>
                      <a:ext cx="5264150" cy="2365375"/>
                    </a:xfrm>
                    <a:prstGeom prst="rect">
                      <a:avLst/>
                    </a:prstGeom>
                  </pic:spPr>
                </pic:pic>
              </a:graphicData>
            </a:graphic>
          </wp:inline>
        </w:drawing>
      </w:r>
    </w:p>
    <w:p w14:paraId="37BB696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53990" cy="2780665"/>
            <wp:effectExtent l="0" t="0" r="3810" b="635"/>
            <wp:docPr id="4" name="图片 4" descr="微信图片_2025071116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50711165941"/>
                    <pic:cNvPicPr>
                      <a:picLocks noChangeAspect="1"/>
                    </pic:cNvPicPr>
                  </pic:nvPicPr>
                  <pic:blipFill>
                    <a:blip r:embed="rId7"/>
                    <a:stretch>
                      <a:fillRect/>
                    </a:stretch>
                  </pic:blipFill>
                  <pic:spPr>
                    <a:xfrm>
                      <a:off x="0" y="0"/>
                      <a:ext cx="5253990" cy="2780665"/>
                    </a:xfrm>
                    <a:prstGeom prst="rect">
                      <a:avLst/>
                    </a:prstGeom>
                  </pic:spPr>
                </pic:pic>
              </a:graphicData>
            </a:graphic>
          </wp:inline>
        </w:drawing>
      </w:r>
    </w:p>
    <w:p w14:paraId="6B61DF68">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eastAsia"/>
          <w:b w:val="0"/>
          <w:bCs w:val="0"/>
          <w:sz w:val="28"/>
          <w:szCs w:val="28"/>
          <w:lang w:val="en-US" w:eastAsia="zh-CN"/>
        </w:rPr>
      </w:pPr>
      <w:r>
        <w:rPr>
          <w:rFonts w:hint="eastAsia"/>
          <w:b w:val="0"/>
          <w:bCs w:val="0"/>
          <w:sz w:val="28"/>
          <w:szCs w:val="28"/>
          <w:lang w:val="en-US" w:eastAsia="zh-CN"/>
        </w:rPr>
        <w:t>在接下来的实操模拟演练环节，参训人员分组协作，高度还原着“可疑人员强行闯入”、“持械威胁”等预设警情。</w:t>
      </w:r>
    </w:p>
    <w:p w14:paraId="4A281CD8">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eastAsia"/>
          <w:b w:val="0"/>
          <w:bCs w:val="0"/>
          <w:sz w:val="28"/>
          <w:szCs w:val="28"/>
          <w:lang w:val="en-US" w:eastAsia="zh-CN"/>
        </w:rPr>
      </w:pPr>
      <w:r>
        <w:rPr>
          <w:rFonts w:hint="eastAsia"/>
          <w:b w:val="0"/>
          <w:bCs w:val="0"/>
          <w:sz w:val="28"/>
          <w:szCs w:val="28"/>
          <w:lang w:val="en-US" w:eastAsia="zh-CN"/>
        </w:rPr>
        <w:t>面对模拟险情，安保小组反应迅速，职责清晰：从警戒组立即封锁现场、疏散人群，形成第一道防线，到处置组灵活运用防暴盾牌、钢叉等装备，依据预案展开规范周旋与控制，再到通讯组则确保信息畅通，及时上报并协调支援。</w:t>
      </w:r>
    </w:p>
    <w:p w14:paraId="09B0816E">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eastAsia"/>
          <w:b w:val="0"/>
          <w:bCs w:val="0"/>
          <w:sz w:val="28"/>
          <w:szCs w:val="28"/>
          <w:lang w:val="en-US" w:eastAsia="zh-CN"/>
        </w:rPr>
      </w:pPr>
      <w:r>
        <w:rPr>
          <w:rFonts w:hint="eastAsia"/>
          <w:b w:val="0"/>
          <w:bCs w:val="0"/>
          <w:sz w:val="28"/>
          <w:szCs w:val="28"/>
          <w:lang w:val="en-US" w:eastAsia="zh-CN"/>
        </w:rPr>
        <w:t>整个处置过程紧张有序，行动果断有力，团队协作默契，有效检验并提升了预案的实用性和队伍的临战素养。</w:t>
      </w:r>
    </w:p>
    <w:p w14:paraId="0EDB39A2">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default"/>
          <w:b w:val="0"/>
          <w:bCs w:val="0"/>
          <w:sz w:val="28"/>
          <w:szCs w:val="28"/>
          <w:lang w:val="en-US" w:eastAsia="zh-CN"/>
        </w:rPr>
      </w:pPr>
    </w:p>
    <w:p w14:paraId="47B390C5">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eastAsia"/>
          <w:b w:val="0"/>
          <w:bCs w:val="0"/>
          <w:sz w:val="28"/>
          <w:szCs w:val="28"/>
          <w:lang w:val="en-US" w:eastAsia="zh-CN"/>
        </w:rPr>
      </w:pPr>
      <w:r>
        <w:rPr>
          <w:rFonts w:hint="eastAsia"/>
          <w:b/>
          <w:bCs/>
          <w:sz w:val="28"/>
          <w:szCs w:val="28"/>
          <w:lang w:val="en-US" w:eastAsia="zh-CN"/>
        </w:rPr>
        <w:t>二 紧盯消防关 打通生命救援通道</w:t>
      </w:r>
    </w:p>
    <w:p w14:paraId="29E00C05">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eastAsia"/>
          <w:b w:val="0"/>
          <w:bCs w:val="0"/>
          <w:sz w:val="28"/>
          <w:szCs w:val="28"/>
          <w:lang w:val="en-US" w:eastAsia="zh-CN"/>
        </w:rPr>
      </w:pPr>
      <w:r>
        <w:rPr>
          <w:rFonts w:hint="eastAsia"/>
          <w:b w:val="0"/>
          <w:bCs w:val="0"/>
          <w:sz w:val="28"/>
          <w:szCs w:val="28"/>
          <w:lang w:val="en-US" w:eastAsia="zh-CN"/>
        </w:rPr>
        <w:t>消防安全也始终是各项目重中之重的培训内容，重心也明确落在最基础、最常用，也最关乎生命安全的即能掌握上。</w:t>
      </w:r>
    </w:p>
    <w:p w14:paraId="63ADAD7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264150" cy="2419985"/>
            <wp:effectExtent l="0" t="0" r="12700" b="18415"/>
            <wp:docPr id="5" name="图片 5" descr="微信图片_2025071117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50711170421"/>
                    <pic:cNvPicPr>
                      <a:picLocks noChangeAspect="1"/>
                    </pic:cNvPicPr>
                  </pic:nvPicPr>
                  <pic:blipFill>
                    <a:blip r:embed="rId8"/>
                    <a:stretch>
                      <a:fillRect/>
                    </a:stretch>
                  </pic:blipFill>
                  <pic:spPr>
                    <a:xfrm>
                      <a:off x="0" y="0"/>
                      <a:ext cx="5264150" cy="2419985"/>
                    </a:xfrm>
                    <a:prstGeom prst="rect">
                      <a:avLst/>
                    </a:prstGeom>
                  </pic:spPr>
                </pic:pic>
              </a:graphicData>
            </a:graphic>
          </wp:inline>
        </w:drawing>
      </w:r>
    </w:p>
    <w:p w14:paraId="774C756D">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eastAsia"/>
          <w:b/>
          <w:bCs/>
          <w:sz w:val="28"/>
          <w:szCs w:val="28"/>
          <w:lang w:val="en-US" w:eastAsia="zh-CN"/>
        </w:rPr>
      </w:pPr>
      <w:r>
        <w:rPr>
          <w:rFonts w:hint="eastAsia"/>
          <w:b/>
          <w:bCs/>
          <w:sz w:val="28"/>
          <w:szCs w:val="28"/>
          <w:lang w:val="en-US" w:eastAsia="zh-CN"/>
        </w:rPr>
        <w:t>“消防应急的精髓在于“快”与“序”。火情初起的前三分钟是黄金救援期。”集团队长在培训中强调：“而熟练使用灭火器与快速展开水带是必备技能。”</w:t>
      </w:r>
    </w:p>
    <w:p w14:paraId="1DD745E8">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eastAsia"/>
          <w:b w:val="0"/>
          <w:bCs w:val="0"/>
          <w:sz w:val="28"/>
          <w:szCs w:val="28"/>
          <w:lang w:val="en-US" w:eastAsia="zh-CN"/>
        </w:rPr>
      </w:pPr>
      <w:r>
        <w:rPr>
          <w:rFonts w:hint="eastAsia"/>
          <w:b w:val="0"/>
          <w:bCs w:val="0"/>
          <w:sz w:val="28"/>
          <w:szCs w:val="28"/>
          <w:lang w:val="en-US" w:eastAsia="zh-CN"/>
        </w:rPr>
        <w:t>随后他们耐心给队员们示范灭火器</w:t>
      </w:r>
      <w:r>
        <w:rPr>
          <w:rFonts w:hint="eastAsia"/>
          <w:b/>
          <w:bCs/>
          <w:sz w:val="28"/>
          <w:szCs w:val="28"/>
          <w:lang w:val="en-US" w:eastAsia="zh-CN"/>
        </w:rPr>
        <w:t>提、拔、握、压</w:t>
      </w:r>
      <w:r>
        <w:rPr>
          <w:rFonts w:hint="eastAsia"/>
          <w:b w:val="0"/>
          <w:bCs w:val="0"/>
          <w:sz w:val="28"/>
          <w:szCs w:val="28"/>
          <w:lang w:val="en-US" w:eastAsia="zh-CN"/>
        </w:rPr>
        <w:t>的正确使用方法，强调要</w:t>
      </w:r>
      <w:r>
        <w:rPr>
          <w:rFonts w:hint="eastAsia"/>
          <w:b/>
          <w:bCs/>
          <w:sz w:val="28"/>
          <w:szCs w:val="28"/>
          <w:lang w:val="en-US" w:eastAsia="zh-CN"/>
        </w:rPr>
        <w:t>“站在上风方向、对准火焰根部、左右扫射”</w:t>
      </w:r>
      <w:r>
        <w:rPr>
          <w:rFonts w:hint="eastAsia"/>
          <w:b w:val="0"/>
          <w:bCs w:val="0"/>
          <w:sz w:val="28"/>
          <w:szCs w:val="28"/>
          <w:lang w:val="en-US" w:eastAsia="zh-CN"/>
        </w:rPr>
        <w:t>覆盖的实战要点，并且要求每一位队员都必须亲手操作，感受不同种类灭火器的手感和喷射特点，确保能够在紧急时刻迅速、准确的使用。</w:t>
      </w:r>
    </w:p>
    <w:p w14:paraId="3D05708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67960" cy="3322320"/>
            <wp:effectExtent l="0" t="0" r="8890" b="11430"/>
            <wp:docPr id="6" name="图片 6" descr="微信图片_2025071117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50711170418"/>
                    <pic:cNvPicPr>
                      <a:picLocks noChangeAspect="1"/>
                    </pic:cNvPicPr>
                  </pic:nvPicPr>
                  <pic:blipFill>
                    <a:blip r:embed="rId9"/>
                    <a:stretch>
                      <a:fillRect/>
                    </a:stretch>
                  </pic:blipFill>
                  <pic:spPr>
                    <a:xfrm>
                      <a:off x="0" y="0"/>
                      <a:ext cx="5267960" cy="3322320"/>
                    </a:xfrm>
                    <a:prstGeom prst="rect">
                      <a:avLst/>
                    </a:prstGeom>
                  </pic:spPr>
                </pic:pic>
              </a:graphicData>
            </a:graphic>
          </wp:inline>
        </w:drawing>
      </w:r>
    </w:p>
    <w:p w14:paraId="1BB79BC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64150" cy="2962910"/>
            <wp:effectExtent l="0" t="0" r="12700" b="8890"/>
            <wp:docPr id="7" name="图片 7" descr="微信图片_2025071117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50711170424"/>
                    <pic:cNvPicPr>
                      <a:picLocks noChangeAspect="1"/>
                    </pic:cNvPicPr>
                  </pic:nvPicPr>
                  <pic:blipFill>
                    <a:blip r:embed="rId10"/>
                    <a:stretch>
                      <a:fillRect/>
                    </a:stretch>
                  </pic:blipFill>
                  <pic:spPr>
                    <a:xfrm>
                      <a:off x="0" y="0"/>
                      <a:ext cx="5264150" cy="2962910"/>
                    </a:xfrm>
                    <a:prstGeom prst="rect">
                      <a:avLst/>
                    </a:prstGeom>
                  </pic:spPr>
                </pic:pic>
              </a:graphicData>
            </a:graphic>
          </wp:inline>
        </w:drawing>
      </w:r>
    </w:p>
    <w:p w14:paraId="49238E43">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default"/>
          <w:b w:val="0"/>
          <w:bCs w:val="0"/>
          <w:sz w:val="28"/>
          <w:szCs w:val="28"/>
          <w:lang w:val="en-US" w:eastAsia="zh-CN"/>
        </w:rPr>
      </w:pPr>
      <w:r>
        <w:rPr>
          <w:rFonts w:hint="eastAsia"/>
          <w:b w:val="0"/>
          <w:bCs w:val="0"/>
          <w:sz w:val="28"/>
          <w:szCs w:val="28"/>
          <w:lang w:val="en-US" w:eastAsia="zh-CN"/>
        </w:rPr>
        <w:t>培训内容细致全面，队长强调初期火灾扑救要</w:t>
      </w:r>
      <w:r>
        <w:rPr>
          <w:rFonts w:hint="eastAsia"/>
          <w:b/>
          <w:bCs/>
          <w:sz w:val="28"/>
          <w:szCs w:val="28"/>
          <w:lang w:val="en-US" w:eastAsia="zh-CN"/>
        </w:rPr>
        <w:t>“救早、救小、救初期”</w:t>
      </w:r>
      <w:r>
        <w:rPr>
          <w:rFonts w:hint="eastAsia"/>
          <w:b w:val="0"/>
          <w:bCs w:val="0"/>
          <w:sz w:val="28"/>
          <w:szCs w:val="28"/>
          <w:lang w:val="en-US" w:eastAsia="zh-CN"/>
        </w:rPr>
        <w:t>的重要性，明确安保人员在火灾初期的重要任务是报警、在确保自身安保前提下尝试扑救和引导疏散，而在疏散过程中则需要</w:t>
      </w:r>
      <w:r>
        <w:rPr>
          <w:rFonts w:hint="eastAsia"/>
          <w:b/>
          <w:bCs/>
          <w:sz w:val="28"/>
          <w:szCs w:val="28"/>
          <w:lang w:val="en-US" w:eastAsia="zh-CN"/>
        </w:rPr>
        <w:t>“保持镇定，路线清晰、指令明确”</w:t>
      </w:r>
      <w:r>
        <w:rPr>
          <w:rFonts w:hint="eastAsia"/>
          <w:b w:val="0"/>
          <w:bCs w:val="0"/>
          <w:sz w:val="28"/>
          <w:szCs w:val="28"/>
          <w:lang w:val="en-US" w:eastAsia="zh-CN"/>
        </w:rPr>
        <w:t>，牢记</w:t>
      </w:r>
      <w:r>
        <w:rPr>
          <w:rFonts w:hint="eastAsia"/>
          <w:b/>
          <w:bCs/>
          <w:sz w:val="28"/>
          <w:szCs w:val="28"/>
          <w:lang w:val="en-US" w:eastAsia="zh-CN"/>
        </w:rPr>
        <w:t>“低姿态、掩口鼻、沿墙行”</w:t>
      </w:r>
      <w:r>
        <w:rPr>
          <w:rFonts w:hint="eastAsia"/>
          <w:b w:val="0"/>
          <w:bCs w:val="0"/>
          <w:sz w:val="28"/>
          <w:szCs w:val="28"/>
          <w:lang w:val="en-US" w:eastAsia="zh-CN"/>
        </w:rPr>
        <w:t>的逃生要诀。</w:t>
      </w:r>
    </w:p>
    <w:p w14:paraId="7718FB3F">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eastAsia"/>
          <w:b w:val="0"/>
          <w:bCs w:val="0"/>
          <w:sz w:val="28"/>
          <w:szCs w:val="28"/>
          <w:lang w:val="en-US" w:eastAsia="zh-CN"/>
        </w:rPr>
      </w:pPr>
      <w:r>
        <w:rPr>
          <w:rFonts w:hint="eastAsia"/>
          <w:b w:val="0"/>
          <w:bCs w:val="0"/>
          <w:sz w:val="28"/>
          <w:szCs w:val="28"/>
          <w:lang w:val="en-US" w:eastAsia="zh-CN"/>
        </w:rPr>
        <w:t>与此同时，培训也重点演练了水带的快速展开、避免缠绕打结的技巧、水枪接口与消火栓的紧密链接方法，以及最基本的水枪握持手势与喷射姿势，队员们也通过反复练习模拟，不断熟练消防应急知识和提升自己的应急救援能力。</w:t>
      </w:r>
    </w:p>
    <w:p w14:paraId="4FCDB88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266690" cy="3648075"/>
            <wp:effectExtent l="0" t="0" r="10160" b="9525"/>
            <wp:docPr id="8" name="图片 8" descr="微信图片_2025071415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50714151740"/>
                    <pic:cNvPicPr>
                      <a:picLocks noChangeAspect="1"/>
                    </pic:cNvPicPr>
                  </pic:nvPicPr>
                  <pic:blipFill>
                    <a:blip r:embed="rId11"/>
                    <a:stretch>
                      <a:fillRect/>
                    </a:stretch>
                  </pic:blipFill>
                  <pic:spPr>
                    <a:xfrm>
                      <a:off x="0" y="0"/>
                      <a:ext cx="5266690" cy="3648075"/>
                    </a:xfrm>
                    <a:prstGeom prst="rect">
                      <a:avLst/>
                    </a:prstGeom>
                  </pic:spPr>
                </pic:pic>
              </a:graphicData>
            </a:graphic>
          </wp:inline>
        </w:drawing>
      </w:r>
    </w:p>
    <w:p w14:paraId="169CE931">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default"/>
          <w:b/>
          <w:bCs/>
          <w:sz w:val="28"/>
          <w:szCs w:val="28"/>
          <w:lang w:val="en-US" w:eastAsia="zh-CN"/>
        </w:rPr>
      </w:pPr>
      <w:r>
        <w:rPr>
          <w:rFonts w:hint="eastAsia"/>
          <w:b/>
          <w:bCs/>
          <w:sz w:val="28"/>
          <w:szCs w:val="28"/>
          <w:lang w:val="en-US" w:eastAsia="zh-CN"/>
        </w:rPr>
        <w:t>技能在训练中持续精进，责任在岗位上不断践行。</w:t>
      </w:r>
      <w:r>
        <w:rPr>
          <w:rFonts w:hint="eastAsia"/>
          <w:b w:val="0"/>
          <w:bCs w:val="0"/>
          <w:sz w:val="28"/>
          <w:szCs w:val="28"/>
          <w:lang w:val="en-US" w:eastAsia="zh-CN"/>
        </w:rPr>
        <w:t>这些看似基础的专项培训，是对项目安保团队日常履职能力的一次扎实检验和有效提升，它也在无声地诉说着集团的安全理念：</w:t>
      </w:r>
      <w:r>
        <w:rPr>
          <w:rFonts w:hint="eastAsia"/>
          <w:b/>
          <w:bCs/>
          <w:sz w:val="28"/>
          <w:szCs w:val="28"/>
          <w:lang w:val="en-US" w:eastAsia="zh-CN"/>
        </w:rPr>
        <w:t>安全并非高悬的口号，而是流淌在每一次规范巡检、每一次设备检查、每一次技能练习里的涓涓细流；是面对突发状况时，那沉稳操作灭火器的双手，是那灵活展开消防水带的身影，和危险来临快速组成防暴队形冲锋在前时勇敢无畏的眼神。</w:t>
      </w:r>
    </w:p>
    <w:p w14:paraId="7972E865">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eastAsia"/>
          <w:b w:val="0"/>
          <w:bCs w:val="0"/>
          <w:sz w:val="28"/>
          <w:szCs w:val="28"/>
          <w:lang w:val="en-US" w:eastAsia="zh-CN"/>
        </w:rPr>
      </w:pPr>
      <w:r>
        <w:rPr>
          <w:rFonts w:hint="eastAsia"/>
          <w:b w:val="0"/>
          <w:bCs w:val="0"/>
          <w:sz w:val="28"/>
          <w:szCs w:val="28"/>
          <w:lang w:val="en-US" w:eastAsia="zh-CN"/>
        </w:rPr>
        <w:t>而平安也并非偶然，它诞生于未雨绸缪的演练场，淬炼于一丝不苟的细节里。而以专业铸盾牌，正是对客户信任的最好回应。</w:t>
      </w:r>
    </w:p>
    <w:p w14:paraId="65EF1A82">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eastAsia"/>
          <w:b/>
          <w:bCs/>
          <w:sz w:val="28"/>
          <w:szCs w:val="28"/>
          <w:lang w:val="en-US" w:eastAsia="zh-CN"/>
        </w:rPr>
      </w:pPr>
      <w:r>
        <w:rPr>
          <w:rFonts w:hint="eastAsia"/>
          <w:b/>
          <w:bCs/>
          <w:sz w:val="28"/>
          <w:szCs w:val="28"/>
          <w:lang w:val="en-US" w:eastAsia="zh-CN"/>
        </w:rPr>
        <w:t>集团始终将安全置于首位，视其为生命线。</w:t>
      </w:r>
    </w:p>
    <w:p w14:paraId="4B5D48C3">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eastAsia"/>
          <w:b w:val="0"/>
          <w:bCs w:val="0"/>
          <w:sz w:val="28"/>
          <w:szCs w:val="28"/>
          <w:lang w:val="en-US" w:eastAsia="zh-CN"/>
        </w:rPr>
      </w:pPr>
      <w:r>
        <w:rPr>
          <w:rFonts w:hint="eastAsia"/>
          <w:b w:val="0"/>
          <w:bCs w:val="0"/>
          <w:sz w:val="28"/>
          <w:szCs w:val="28"/>
          <w:lang w:val="en-US" w:eastAsia="zh-CN"/>
        </w:rPr>
        <w:t>此次防暴恐培训与演练，是集团常态化、专业化安保能力建设的生动实践，集团也将继续深化此类立足实践、注重实效的安全培训，将其成果内化为日常管理的精准规范，并不断优化各项安全预案，以最高标准、最严要求、最实作风，将安全防范的关口前移，将应急响应的根基夯实，为所有服务项目构筑坚不可摧的安全防线，履行平安守护者的神圣使命。</w:t>
      </w:r>
    </w:p>
    <w:p w14:paraId="17D203C5">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eastAsia"/>
          <w:b w:val="0"/>
          <w:bCs w:val="0"/>
          <w:sz w:val="28"/>
          <w:szCs w:val="28"/>
          <w:lang w:val="en-US" w:eastAsia="zh-CN"/>
        </w:rPr>
      </w:pPr>
    </w:p>
    <w:p w14:paraId="7660F966">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eastAsia"/>
          <w:b/>
          <w:bCs/>
          <w:sz w:val="28"/>
          <w:szCs w:val="28"/>
          <w:lang w:val="en-US" w:eastAsia="zh-CN"/>
        </w:rPr>
      </w:pPr>
      <w:r>
        <w:rPr>
          <w:rFonts w:hint="eastAsia"/>
          <w:b/>
          <w:bCs/>
          <w:sz w:val="28"/>
          <w:szCs w:val="28"/>
          <w:lang w:val="en-US" w:eastAsia="zh-CN"/>
        </w:rPr>
        <w:t>【防暴恐核心要义】</w:t>
      </w:r>
    </w:p>
    <w:p w14:paraId="057F25CB">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eastAsia"/>
          <w:b w:val="0"/>
          <w:bCs w:val="0"/>
          <w:sz w:val="28"/>
          <w:szCs w:val="28"/>
          <w:lang w:val="en-US" w:eastAsia="zh-CN"/>
        </w:rPr>
      </w:pPr>
      <w:r>
        <w:rPr>
          <w:rFonts w:hint="eastAsia"/>
          <w:b/>
          <w:bCs/>
          <w:sz w:val="28"/>
          <w:szCs w:val="28"/>
          <w:lang w:val="en-US" w:eastAsia="zh-CN"/>
        </w:rPr>
        <w:t>1.敏锐意识为先导：</w:t>
      </w:r>
      <w:r>
        <w:rPr>
          <w:rFonts w:hint="eastAsia"/>
          <w:b w:val="0"/>
          <w:bCs w:val="0"/>
          <w:sz w:val="28"/>
          <w:szCs w:val="28"/>
          <w:lang w:val="en-US" w:eastAsia="zh-CN"/>
        </w:rPr>
        <w:t>时刻保持高度警惕，留意异常人员（如神情紧张、着装不合时宜、携带不明物品）、异常行为（如长时间徘徊、窥探敏感区域、试图规避安检）及异常物品（无人认领包裹、可疑装置）。发现可疑情况，立即按既定程序上报，切勿自行处置。</w:t>
      </w:r>
    </w:p>
    <w:p w14:paraId="47F06087">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eastAsia"/>
          <w:b w:val="0"/>
          <w:bCs w:val="0"/>
          <w:sz w:val="28"/>
          <w:szCs w:val="28"/>
          <w:lang w:val="en-US" w:eastAsia="zh-CN"/>
        </w:rPr>
      </w:pPr>
      <w:r>
        <w:rPr>
          <w:rFonts w:hint="eastAsia"/>
          <w:b/>
          <w:bCs/>
          <w:sz w:val="28"/>
          <w:szCs w:val="28"/>
          <w:lang w:val="en-US" w:eastAsia="zh-CN"/>
        </w:rPr>
        <w:t>2.规范装备熟练用：</w:t>
      </w:r>
      <w:r>
        <w:rPr>
          <w:rFonts w:hint="eastAsia"/>
          <w:b w:val="0"/>
          <w:bCs w:val="0"/>
          <w:sz w:val="28"/>
          <w:szCs w:val="28"/>
          <w:lang w:val="en-US" w:eastAsia="zh-CN"/>
        </w:rPr>
        <w:t>熟练掌握防暴盾牌（有效格挡，保持距离）、防暴钢叉（控制目标肢体，特别是持械手）、长警棍（中距离防卫与控制）及防割手套等装备的正确使用方法和适用场景。定期检查装备完好性，确保关键时刻能迅速、有效发挥作用。</w:t>
      </w:r>
    </w:p>
    <w:p w14:paraId="654DBDBC">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eastAsia"/>
          <w:b w:val="0"/>
          <w:bCs w:val="0"/>
          <w:sz w:val="28"/>
          <w:szCs w:val="28"/>
          <w:lang w:val="en-US" w:eastAsia="zh-CN"/>
        </w:rPr>
      </w:pPr>
      <w:r>
        <w:rPr>
          <w:rFonts w:hint="eastAsia"/>
          <w:b/>
          <w:bCs/>
          <w:sz w:val="28"/>
          <w:szCs w:val="28"/>
          <w:lang w:val="en-US" w:eastAsia="zh-CN"/>
        </w:rPr>
        <w:t>3.协同作战是关键：</w:t>
      </w:r>
      <w:r>
        <w:rPr>
          <w:rFonts w:hint="eastAsia"/>
          <w:b w:val="0"/>
          <w:bCs w:val="0"/>
          <w:sz w:val="28"/>
          <w:szCs w:val="28"/>
          <w:lang w:val="en-US" w:eastAsia="zh-CN"/>
        </w:rPr>
        <w:t>处置过程中，队员间需明确分工、紧密配合。通常形成小组：警戒组负责外围控制、疏散和警戒；处置组负责核心区域接近与控制目标；通讯联络组负责信息传递、报警和求援。保持有效沟通，行动统一听指挥。</w:t>
      </w:r>
    </w:p>
    <w:p w14:paraId="50998558">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eastAsia"/>
          <w:b w:val="0"/>
          <w:bCs w:val="0"/>
          <w:sz w:val="28"/>
          <w:szCs w:val="28"/>
          <w:lang w:val="en-US" w:eastAsia="zh-CN"/>
        </w:rPr>
      </w:pPr>
      <w:r>
        <w:rPr>
          <w:rFonts w:hint="eastAsia"/>
          <w:b/>
          <w:bCs/>
          <w:sz w:val="28"/>
          <w:szCs w:val="28"/>
          <w:lang w:val="en-US" w:eastAsia="zh-CN"/>
        </w:rPr>
        <w:t>4.合理适度守法律：</w:t>
      </w:r>
      <w:r>
        <w:rPr>
          <w:rFonts w:hint="eastAsia"/>
          <w:b w:val="0"/>
          <w:bCs w:val="0"/>
          <w:sz w:val="28"/>
          <w:szCs w:val="28"/>
          <w:lang w:val="en-US" w:eastAsia="zh-CN"/>
        </w:rPr>
        <w:t>在制止暴力行为、控制嫌疑人员时，必须严格遵循法律法规及公司规范，坚持“最小武力，适度控制”原则。以制止侵害、消除威胁、控制局面为根本目的，全程确保自身及周围群众安全，避免过度使用武力。及时报警并保护现场，配合后续调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5C35DA"/>
    <w:rsid w:val="235C35DA"/>
    <w:rsid w:val="274914A9"/>
    <w:rsid w:val="30F12E98"/>
    <w:rsid w:val="37273CA6"/>
    <w:rsid w:val="4B9C7F2F"/>
    <w:rsid w:val="4BD1754F"/>
    <w:rsid w:val="52271947"/>
    <w:rsid w:val="5E0533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2341</Words>
  <Characters>2345</Characters>
  <Lines>0</Lines>
  <Paragraphs>0</Paragraphs>
  <TotalTime>424</TotalTime>
  <ScaleCrop>false</ScaleCrop>
  <LinksUpToDate>false</LinksUpToDate>
  <CharactersWithSpaces>2350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2025-07-10T03:19:00Z</dcterms:created>
  <dc:creator>安靖</dc:creator>
  <cp:lastModifiedBy>安靖</cp:lastModifiedBy>
  <dcterms:modified xsi:type="dcterms:W3CDTF">2025-07-14T07:18:57Z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38233F4915DC428F9602DD37262A2E51_11</vt:lpwstr>
  </property>
  <property fmtid="{D5CDD505-2E9C-101B-9397-08002B2CF9AE}" pid="4" name="KSOTemplateDocerSaveRecord">
    <vt:lpwstr>eyJoZGlkIjoiYzQ5MjIxYTY0OWVkNDdjOGRiNjc0ZDBkNWFiNzY5NzciLCJ1c2VySWQiOiIxOTkwMzk4NDIifQ==</vt:lpwstr>
  </property>
</Properties>
</file>