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B330A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36"/>
          <w:lang w:val="en-US" w:eastAsia="zh-CN"/>
        </w:rPr>
        <w:t>项目动态|安全生产月即将“收官” 但安全永不收官</w:t>
      </w:r>
      <w:bookmarkEnd w:id="0"/>
    </w:p>
    <w:p w14:paraId="1255FF6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  <w:t>六月的炽热为“安全生产月”画上句点，但安全的使命从未停歇。</w:t>
      </w:r>
    </w:p>
    <w:p w14:paraId="75BFE20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  <w:t>面对持续攀升的高温与频发的强对流天气，集团安保团队以</w:t>
      </w:r>
      <w:r>
        <w:rPr>
          <w:rStyle w:val="5"/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u w:val="single"/>
          <w:bdr w:val="none" w:color="auto" w:sz="0" w:space="0"/>
        </w:rPr>
        <w:t>“时时放心不下”</w:t>
      </w: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  <w:t>的责任感，将安全生产月的“收官”作为新起点，聚焦</w:t>
      </w:r>
      <w:r>
        <w:rPr>
          <w:rStyle w:val="5"/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u w:val="single"/>
          <w:bdr w:val="none" w:color="auto" w:sz="0" w:space="0"/>
        </w:rPr>
        <w:t>消防、防暴、防汛</w:t>
      </w: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</w:rPr>
        <w:t>三大实战领域，在烈日与暴雨中淬炼守护之力，为社会平安筑起动态防线。</w:t>
      </w:r>
    </w:p>
    <w:p w14:paraId="29D052E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bdr w:val="none" w:color="auto" w:sz="0" w:space="0"/>
          <w:lang w:eastAsia="zh-CN"/>
        </w:rPr>
        <w:drawing>
          <wp:inline distT="0" distB="0" distL="114300" distR="114300">
            <wp:extent cx="5266690" cy="3510280"/>
            <wp:effectExtent l="0" t="0" r="10160" b="13970"/>
            <wp:docPr id="13" name="图片 13" descr="微信图片_2025062017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620171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C6F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Style w:val="5"/>
          <w:rFonts w:hint="eastAsia" w:asciiTheme="minorEastAsia" w:hAnsiTheme="minorEastAsia" w:eastAsiaTheme="minorEastAsia" w:cstheme="minorEastAsia"/>
          <w:color w:val="auto"/>
          <w:sz w:val="28"/>
          <w:szCs w:val="28"/>
          <w:bdr w:val="none" w:color="auto" w:sz="0" w:space="0"/>
          <w:lang w:val="en-US" w:eastAsia="zh-CN"/>
        </w:rPr>
        <w:t>一、</w:t>
      </w:r>
      <w:r>
        <w:rPr>
          <w:rStyle w:val="5"/>
          <w:rFonts w:hint="eastAsia" w:asciiTheme="minorEastAsia" w:hAnsiTheme="minorEastAsia" w:eastAsiaTheme="minorEastAsia" w:cstheme="minorEastAsia"/>
          <w:color w:val="auto"/>
          <w:sz w:val="28"/>
          <w:szCs w:val="28"/>
          <w:bdr w:val="none" w:color="auto" w:sz="0" w:space="0"/>
        </w:rPr>
        <w:t>以训为战 筑牢安全技能防线</w:t>
      </w:r>
    </w:p>
    <w:p w14:paraId="56748B4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夏季是火灾、暴戾事件、洪涝灾害的高发期，集团安保团队未雨绸缪，坚持以常态化培训提升实战能力。</w:t>
      </w:r>
    </w:p>
    <w:p w14:paraId="3AC047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在高温炙烤的训练场上，消防演练有序开展，从灭火器使用到消防水带铺设，从应急疏散到伤员救护，每一个动作都力求精准熟练；防暴训练中，队员们模拟突发冲突场景，强化盾牌防护、器械控制及团队协作能力，确保关键时刻拉得出、顶得上。</w:t>
      </w:r>
    </w:p>
    <w:p w14:paraId="45A9839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微信图片_202506201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6201059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1A6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防汛专项培训则重点围绕预防和应急两大板块进行。为了确保防洪防汛工作的万无一失，集团安保团队对排水系统进行了清理，确保暴雨来临时也能够畅通无阻，同时对设备也进行了仔细排查和检修，以确保都能够正常运行。</w:t>
      </w:r>
    </w:p>
    <w:p w14:paraId="1A28499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与此同时，各项目安保团队也针对低洼地带、地下车库等易涝区域，陆续进行了防洪防汛应急演练。通过开展沙袋堆垒、排水设备操作及人员转移等流程，有力提升着整个团队的应急抢险能力，确保汛情来临时他们能够反应迅速、处置有效。</w:t>
      </w:r>
    </w:p>
    <w:p w14:paraId="42822E1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  <w:drawing>
          <wp:inline distT="0" distB="0" distL="114300" distR="114300">
            <wp:extent cx="5266690" cy="3436620"/>
            <wp:effectExtent l="0" t="0" r="10160" b="11430"/>
            <wp:docPr id="15" name="图片 15" descr="微信图片_2025062010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6201044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69F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4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pacing w:val="23"/>
          <w:sz w:val="28"/>
          <w:szCs w:val="28"/>
          <w:lang w:val="en-US" w:eastAsia="zh-CN"/>
        </w:rPr>
        <w:t>02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pacing w:val="23"/>
          <w:sz w:val="28"/>
          <w:szCs w:val="28"/>
        </w:rPr>
        <w:t>以查促防 紧盯岗位风险要点</w:t>
      </w:r>
    </w:p>
    <w:p w14:paraId="0425E4B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安全无小事，隐患在细节。结合夏季特点及服务项目实际，集团安保团队全面梳理岗位风险点，针对性强化防控措施。</w:t>
      </w:r>
    </w:p>
    <w:p w14:paraId="5030623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在工业园区项目中，高温天气中的设备过热、电路老化容易引发火灾，因此队员加大巡逻频次，重点排查配电房、仓库等关键区域。</w:t>
      </w:r>
    </w:p>
    <w:p w14:paraId="22E825A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  <w:drawing>
          <wp:inline distT="0" distB="0" distL="114300" distR="114300">
            <wp:extent cx="5266690" cy="3103245"/>
            <wp:effectExtent l="0" t="0" r="10160" b="1905"/>
            <wp:docPr id="16" name="图片 16" descr="微信图片_2025062010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620105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780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在商业综合体，人流密集场所的防暴压力陡增，安检升级、动态巡控与便衣布防多管齐下；而在住宅小区，暴雨可能导致地下空间积水倒灌，团队提前检查排水设施，备齐防汛物资。  </w:t>
      </w:r>
    </w:p>
    <w:p w14:paraId="1A04445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  <w:drawing>
          <wp:inline distT="0" distB="0" distL="114300" distR="114300">
            <wp:extent cx="5266690" cy="3510280"/>
            <wp:effectExtent l="0" t="0" r="10160" b="13970"/>
            <wp:docPr id="17" name="图片 17" descr="微信图片_2025062011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6201116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B89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真实案例也印证着未雨绸缪、提前防控的重要性：集团某项目队员夜间巡查时，敏锐发现配电箱异响并伴有焦糊味，立即启动应急预案，及时切断电源并上报维修，避免了一起电气火灾；另一园区安保团队在暴雨预警后，连夜加固挡水板、疏通排水沟，成功抵御了短时强降雨的侵袭。</w:t>
      </w:r>
    </w:p>
    <w:p w14:paraId="4A3FD8B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而这些案例背后，是集团对风险预判与标准化流程的长期坚持。  </w:t>
      </w:r>
    </w:p>
    <w:p w14:paraId="579D186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安全二字从来不是一句只挂在嘴边的空洞口号，而是万千个身影在365个日夜里的无声守护。</w:t>
      </w:r>
    </w:p>
    <w:p w14:paraId="3C0E185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烈日下，执勤队员的制服被汗水浸透仍身姿笔挺；暴雨中，巡逻岗深一脚浅一脚排查积水隐患；深夜里，监控员紧盯屏幕不放过任何异常画面。</w:t>
      </w:r>
    </w:p>
    <w:p w14:paraId="476A3D5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</w:p>
    <w:p w14:paraId="4042887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eastAsia="zh-CN"/>
        </w:rPr>
        <w:drawing>
          <wp:inline distT="0" distB="0" distL="114300" distR="114300">
            <wp:extent cx="5266690" cy="3510280"/>
            <wp:effectExtent l="0" t="0" r="10160" b="13970"/>
            <wp:docPr id="18" name="图片 18" descr="微信图片_2025062011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620111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77B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他们或许平凡，却是客户最坚实的“安全盾牌”——消防控制室里，值班员每两小时记录一次设备状态；校园岗亭中，安保员反复核验进出人员身份；医院巡逻线上，队员随时准备处置突发纠纷。</w:t>
      </w:r>
    </w:p>
    <w:p w14:paraId="5780070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这份坚守，是对“在岗一分钟，负责六十秒”职业信念的最好诠释。 </w:t>
      </w:r>
    </w:p>
    <w:p w14:paraId="1CEE500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安全生产月的“结束”，恰是深度践行安全责任的开始。</w:t>
      </w:r>
    </w:p>
    <w:p w14:paraId="57439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当烈日炙烤大地，当暴雨侵袭城市，中泰人也将始终以专业为盾、以警觉为剑，在每一次隐患排查中见微知著，在每一场实战演练中淬炼真功。</w:t>
      </w:r>
    </w:p>
    <w:p w14:paraId="25B45FE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</w:rPr>
        <w:t>安全没有休止符，守护没有完成时——我们也将继续扎根岗位，让企业安全的基石在夏日的严苛考验中愈发坚实，因为守护生命的承诺，永远“进行中”。</w:t>
      </w:r>
    </w:p>
    <w:p w14:paraId="1122FB4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5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auto"/>
          <w:spacing w:val="23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B05604"/>
    <w:rsid w:val="48813465"/>
    <w:rsid w:val="59B0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1063</Words>
  <Characters>1068</Characters>
  <Lines>0</Lines>
  <Paragraphs>0</Paragraphs>
  <TotalTime>114</TotalTime>
  <ScaleCrop>false</ScaleCrop>
  <LinksUpToDate>false</LinksUpToDate>
  <CharactersWithSpaces>1079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2025-06-18T01:14:00Z</dcterms:created>
  <dc:creator>中泰宣传部蒋兵香</dc:creator>
  <cp:lastModifiedBy>中泰宣传部蒋兵香</cp:lastModifiedBy>
  <dcterms:modified xsi:type="dcterms:W3CDTF">2025-06-20T09:27:54Z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7CFC3B32F48E48E6A6FDBACEB8F422D4_11</vt:lpwstr>
  </property>
  <property fmtid="{D5CDD505-2E9C-101B-9397-08002B2CF9AE}" pid="4" name="KSOTemplateDocerSaveRecord">
    <vt:lpwstr>eyJoZGlkIjoiYzQ5MjIxYTY0OWVkNDdjOGRiNjc0ZDBkNWFiNzY5NzciLCJ1c2VySWQiOiIxMjkzMjcxMzEzIn0=</vt:lpwstr>
  </property>
</Properties>
</file>