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60C3A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360" w:lineRule="auto"/>
        <w:ind w:left="0" w:firstLine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雨季将至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安全先行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|粤顺公司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全力筑牢项目防汛“安全堤”</w:t>
      </w:r>
    </w:p>
    <w:p w14:paraId="6E366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2025年汛期临近，为切实做好防汛工作，强化汛期应急抢险能力，粤顺公司高度重视，召开专题会议，部署防汛工作，开展“雨季安全双行动”：安全隐患排查与全员安全教育，多措并举打好防汛备讯“主动仗”，保障广大客户的生命财产安全。</w:t>
      </w:r>
    </w:p>
    <w:p w14:paraId="6E711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放公司总部开会照片</w:t>
      </w:r>
    </w:p>
    <w:p w14:paraId="791A5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安全教育，全员覆盖</w:t>
      </w:r>
    </w:p>
    <w:p w14:paraId="6710A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为切实加强项目安全管理，提高全体员工的安全意识和应急防范能力，确保项目服务及员工日常出行安全，各项目负责人于近日组织项目员工召开了安全教育会议。会议聚焦雨季作业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安全、上下班交通安全知识，旨在让安全意识深入人心，成为每一位员工的“本能反应”。</w:t>
      </w:r>
    </w:p>
    <w:p w14:paraId="02D3B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5C61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未雨绸缪，排水先行</w:t>
      </w:r>
    </w:p>
    <w:p w14:paraId="5FD8B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排水系统是防汛工作的重中之重。各项目对服务区域的天面排水槽、一楼和地下车库排水地漏及排水口进行检查，清理了排水沟的杂物及淤泥，测试集水井水泵，确保排水畅通无阻。</w:t>
      </w:r>
    </w:p>
    <w:p w14:paraId="23823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D271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隐患排查，细致入微</w:t>
      </w:r>
    </w:p>
    <w:p w14:paraId="5C1CC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各项目迅速启动“火眼金睛”模式：检查外墙瓷砖、路灯等是否牢固，窗台花盆有无高空坠物风险，围墙是否存在隐患，将看似微小的问题扼杀在萌芽状态。</w:t>
      </w:r>
    </w:p>
    <w:p w14:paraId="31C38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305A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物资保障，有备无患</w:t>
      </w:r>
    </w:p>
    <w:p w14:paraId="6869F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各项目清点检查沙袋、抽水泵、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挡水板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应急照明等防汛抢险物资，确认防汛物资数量充足且存放位置清晰明确，确保可以随时调用，抵御雨水倒灌等紧急情况。</w:t>
      </w:r>
    </w:p>
    <w:p w14:paraId="303B5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D9EF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春汛未至，备战已酣。接下来，粤顺公司</w:t>
      </w:r>
      <w:r>
        <w:rPr>
          <w:rFonts w:ascii="PingFang SC-Regular" w:hAnsi="PingFang SC-Regular" w:eastAsia="PingFang SC-Regular" w:cs="PingFang SC-Regular"/>
          <w:i w:val="0"/>
          <w:iCs w:val="0"/>
          <w:caps w:val="0"/>
          <w:color w:val="1B1C21"/>
          <w:spacing w:val="8"/>
          <w:sz w:val="24"/>
          <w:szCs w:val="24"/>
          <w:shd w:val="clear" w:fill="FFFFFF"/>
        </w:rPr>
        <w:t>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以高度的责任感和实干精神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全力投入到防汛备汛工作中，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实际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行动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筑牢防汛安全防线，确保各项目安全平稳度汛！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70A06"/>
    <w:rsid w:val="04A220D6"/>
    <w:rsid w:val="05973B0C"/>
    <w:rsid w:val="07B2792A"/>
    <w:rsid w:val="07C73DF4"/>
    <w:rsid w:val="0E296D2C"/>
    <w:rsid w:val="0FAD1102"/>
    <w:rsid w:val="11A93B4C"/>
    <w:rsid w:val="16982170"/>
    <w:rsid w:val="18A60DE5"/>
    <w:rsid w:val="1AB05F4B"/>
    <w:rsid w:val="1DFC7DED"/>
    <w:rsid w:val="208A4C8E"/>
    <w:rsid w:val="21F425CA"/>
    <w:rsid w:val="2AF7727E"/>
    <w:rsid w:val="304D0505"/>
    <w:rsid w:val="37D921E5"/>
    <w:rsid w:val="42776A9E"/>
    <w:rsid w:val="477F75A4"/>
    <w:rsid w:val="4A2C2648"/>
    <w:rsid w:val="5248558C"/>
    <w:rsid w:val="52C963A5"/>
    <w:rsid w:val="585C67EF"/>
    <w:rsid w:val="5BA42C23"/>
    <w:rsid w:val="5C6D3D3E"/>
    <w:rsid w:val="646A5DEF"/>
    <w:rsid w:val="6C7B3A05"/>
    <w:rsid w:val="6D450E83"/>
    <w:rsid w:val="7C8B5906"/>
    <w:rsid w:val="7DC2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590</Words>
  <Characters>593</Characters>
  <Lines>0</Lines>
  <Paragraphs>0</Paragraphs>
  <TotalTime>13</TotalTime>
  <ScaleCrop>false</ScaleCrop>
  <LinksUpToDate>false</LinksUpToDate>
  <CharactersWithSpaces>593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2025-03-19T02:43:00Z</dcterms:created>
  <dc:creator>YS</dc:creator>
  <cp:lastModifiedBy>_笑拥°</cp:lastModifiedBy>
  <dcterms:modified xsi:type="dcterms:W3CDTF">2025-03-20T02:57:11Z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eyJoZGlkIjoiZDcwODhlYTFkMjQyM2I3NjZmZjAzYWFlYzk2MTBiN2UiLCJ1c2VySWQiOiIxMTUwNDY1ODg0In0=</vt:lpwstr>
  </property>
  <property fmtid="{D5CDD505-2E9C-101B-9397-08002B2CF9AE}" pid="4" name="ICV">
    <vt:lpwstr>2434E6A51C0946E88F2F103B3F8BD2B1_13</vt:lpwstr>
  </property>
</Properties>
</file>