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b/>
          <w:bCs/>
          <w:sz w:val="44"/>
          <w:szCs w:val="44"/>
        </w:rPr>
      </w:pPr>
      <w:r>
        <w:rPr>
          <w:rFonts w:hint="eastAsia"/>
          <w:b/>
          <w:bCs/>
          <w:sz w:val="44"/>
          <w:szCs w:val="44"/>
          <w:lang w:val="en-US" w:eastAsia="zh-CN"/>
        </w:rPr>
        <w:t>七一|</w:t>
      </w:r>
      <w:r>
        <w:rPr>
          <w:rFonts w:hint="default"/>
          <w:b/>
          <w:bCs/>
          <w:sz w:val="44"/>
          <w:szCs w:val="44"/>
          <w:lang w:val="en-US" w:eastAsia="zh-CN"/>
        </w:rPr>
        <w:t>”</w:t>
      </w:r>
      <w:r>
        <w:rPr>
          <w:rFonts w:hint="eastAsia"/>
          <w:b/>
          <w:bCs/>
          <w:sz w:val="44"/>
          <w:szCs w:val="44"/>
        </w:rPr>
        <w:t>传承红色基因、筑牢党纪防线</w:t>
      </w:r>
      <w:r>
        <w:rPr>
          <w:rFonts w:hint="default"/>
          <w:b/>
          <w:bCs/>
          <w:sz w:val="44"/>
          <w:szCs w:val="44"/>
          <w:lang w:val="en-US" w:eastAsia="zh-CN"/>
        </w:rPr>
        <w:t>”</w:t>
      </w:r>
      <w:r>
        <w:rPr>
          <w:rFonts w:hint="eastAsia"/>
          <w:b/>
          <w:bCs/>
          <w:sz w:val="44"/>
          <w:szCs w:val="44"/>
        </w:rPr>
        <w:t>主题党日活动</w:t>
      </w:r>
    </w:p>
    <w:p>
      <w:pPr>
        <w:ind w:firstLine="640" w:firstLineChars="200"/>
        <w:jc w:val="both"/>
        <w:rPr>
          <w:rFonts w:hint="eastAsia" w:eastAsiaTheme="minorEastAsia"/>
          <w:sz w:val="32"/>
          <w:szCs w:val="32"/>
          <w:lang w:eastAsia="zh-CN"/>
        </w:rPr>
      </w:pPr>
      <w:r>
        <w:rPr>
          <w:rFonts w:hint="eastAsia"/>
          <w:sz w:val="32"/>
          <w:szCs w:val="32"/>
        </w:rPr>
        <w:t>为深入学习贯彻习近平总书记关于党纪学习教育的重要讲话和重要指示精神，推动党纪学习教育走深走实，在庆祝中国共产党成立103周年之际，6月23日</w:t>
      </w:r>
      <w:r>
        <w:rPr>
          <w:rFonts w:hint="eastAsia"/>
          <w:sz w:val="32"/>
          <w:szCs w:val="32"/>
          <w:lang w:val="en-US" w:eastAsia="zh-CN"/>
        </w:rPr>
        <w:t>上午</w:t>
      </w:r>
      <w:r>
        <w:rPr>
          <w:rFonts w:hint="eastAsia"/>
          <w:sz w:val="32"/>
          <w:szCs w:val="32"/>
        </w:rPr>
        <w:t>，粤顺保安党支部组织</w:t>
      </w:r>
      <w:r>
        <w:rPr>
          <w:rFonts w:hint="eastAsia"/>
          <w:sz w:val="32"/>
          <w:szCs w:val="32"/>
          <w:highlight w:val="none"/>
          <w:lang w:val="en-US" w:eastAsia="zh-CN"/>
        </w:rPr>
        <w:t>党员代表及入</w:t>
      </w:r>
      <w:r>
        <w:rPr>
          <w:rFonts w:hint="eastAsia"/>
          <w:sz w:val="32"/>
          <w:szCs w:val="32"/>
          <w:lang w:val="en-US" w:eastAsia="zh-CN"/>
        </w:rPr>
        <w:t>党积极分子</w:t>
      </w:r>
      <w:r>
        <w:rPr>
          <w:rFonts w:hint="eastAsia"/>
          <w:sz w:val="32"/>
          <w:szCs w:val="32"/>
        </w:rPr>
        <w:t>赴余荫山房家风家训廉洁文化基地开展“传承红色基因、筑牢党纪防线”主题党日活动</w:t>
      </w:r>
      <w:r>
        <w:rPr>
          <w:rFonts w:hint="eastAsia"/>
          <w:sz w:val="32"/>
          <w:szCs w:val="32"/>
          <w:lang w:eastAsia="zh-CN"/>
        </w:rPr>
        <w:t>。</w:t>
      </w:r>
    </w:p>
    <w:p>
      <w:pPr>
        <w:ind w:firstLine="640" w:firstLineChars="200"/>
        <w:jc w:val="both"/>
        <w:rPr>
          <w:rFonts w:hint="eastAsia" w:eastAsiaTheme="minorEastAsia"/>
          <w:sz w:val="32"/>
          <w:szCs w:val="32"/>
          <w:lang w:eastAsia="zh-CN"/>
        </w:rPr>
      </w:pPr>
      <w:r>
        <w:rPr>
          <w:rFonts w:hint="eastAsia"/>
          <w:sz w:val="32"/>
          <w:szCs w:val="32"/>
          <w:highlight w:val="none"/>
        </w:rPr>
        <w:t>余荫山房家风家训廉洁文化基地，位于广东省广</w:t>
      </w:r>
      <w:r>
        <w:rPr>
          <w:rFonts w:hint="eastAsia"/>
          <w:sz w:val="32"/>
          <w:szCs w:val="32"/>
        </w:rPr>
        <w:t>州市番禺区南村镇北大街，是全国重点文物保护单位、“广东四大名园”之一的余荫山房原有建筑现状基础上精心打造的“一步一景，一景一家训”沉浸式体验廉洁文化教育基地，2020年</w:t>
      </w:r>
      <w:r>
        <w:rPr>
          <w:rFonts w:hint="eastAsia"/>
          <w:sz w:val="32"/>
          <w:szCs w:val="32"/>
          <w:lang w:val="en-US" w:eastAsia="zh-CN"/>
        </w:rPr>
        <w:t>获</w:t>
      </w:r>
      <w:r>
        <w:rPr>
          <w:rFonts w:hint="eastAsia"/>
          <w:sz w:val="32"/>
          <w:szCs w:val="32"/>
        </w:rPr>
        <w:t>评为“广州市反腐倡廉教育基地”</w:t>
      </w:r>
      <w:r>
        <w:rPr>
          <w:rFonts w:hint="eastAsia"/>
          <w:sz w:val="32"/>
          <w:szCs w:val="32"/>
          <w:lang w:eastAsia="zh-CN"/>
        </w:rPr>
        <w:t>，</w:t>
      </w:r>
      <w:r>
        <w:rPr>
          <w:rFonts w:hint="eastAsia"/>
          <w:sz w:val="32"/>
          <w:szCs w:val="32"/>
        </w:rPr>
        <w:t>基地重点推出“百年邬氏百年堂、清正家风永流芳”家风家训廉洁文化主题展览</w:t>
      </w:r>
      <w:r>
        <w:rPr>
          <w:rFonts w:hint="eastAsia"/>
          <w:sz w:val="32"/>
          <w:szCs w:val="32"/>
          <w:lang w:eastAsia="zh-CN"/>
        </w:rPr>
        <w:t>。</w:t>
      </w:r>
    </w:p>
    <w:p>
      <w:pPr>
        <w:ind w:firstLine="640" w:firstLineChars="200"/>
        <w:jc w:val="both"/>
        <w:rPr>
          <w:rFonts w:hint="eastAsia"/>
          <w:sz w:val="32"/>
          <w:szCs w:val="32"/>
          <w:lang w:val="en-US" w:eastAsia="zh-CN"/>
        </w:rPr>
      </w:pPr>
      <w:r>
        <w:rPr>
          <w:rFonts w:hint="eastAsia"/>
          <w:sz w:val="32"/>
          <w:szCs w:val="32"/>
          <w:lang w:val="en-US" w:eastAsia="zh-CN"/>
        </w:rPr>
        <w:t>在讲解员的引领下，一行人首先来到了善言邬公祠均安堂，学习了《邬氏家训》、《治家要义》中有关家风家训的经典语句，聆听邬氏家族子弟勤政爱民、乐善好施、保家卫国、兴学倡教的感人事迹。</w:t>
      </w:r>
      <w:r>
        <w:rPr>
          <w:rFonts w:hint="eastAsia"/>
          <w:sz w:val="32"/>
          <w:szCs w:val="32"/>
          <w:lang w:val="en-US" w:eastAsia="zh-CN"/>
        </w:rPr>
        <w:tab/>
      </w:r>
    </w:p>
    <w:p>
      <w:pPr>
        <w:ind w:firstLine="640" w:firstLineChars="200"/>
        <w:jc w:val="both"/>
        <w:rPr>
          <w:rFonts w:hint="eastAsia"/>
          <w:sz w:val="32"/>
          <w:szCs w:val="32"/>
          <w:lang w:val="en-US" w:eastAsia="zh-CN"/>
        </w:rPr>
      </w:pPr>
      <w:r>
        <w:rPr>
          <w:rFonts w:hint="eastAsia"/>
          <w:sz w:val="32"/>
          <w:szCs w:val="32"/>
          <w:lang w:val="en-US" w:eastAsia="zh-CN"/>
        </w:rPr>
        <w:t>随后，大家跟着讲解员的脚步来到了家风学堂，并观看了由番禺区纪委监</w:t>
      </w:r>
      <w:r>
        <w:rPr>
          <w:rFonts w:hint="eastAsia"/>
          <w:sz w:val="32"/>
          <w:szCs w:val="32"/>
          <w:highlight w:val="none"/>
          <w:lang w:val="en-US" w:eastAsia="zh-CN"/>
        </w:rPr>
        <w:t>委依据余荫山房邬氏家族故事拍摄的廉洁文化微电影《清风》。通过观看微电影，引导大家树立家国情怀、强化履职担当、筑牢纪律防线。</w:t>
      </w:r>
    </w:p>
    <w:p>
      <w:pPr>
        <w:ind w:firstLine="640" w:firstLineChars="200"/>
        <w:jc w:val="both"/>
        <w:rPr>
          <w:rFonts w:hint="eastAsia"/>
          <w:sz w:val="32"/>
          <w:szCs w:val="32"/>
          <w:lang w:val="en-US" w:eastAsia="zh-CN"/>
        </w:rPr>
      </w:pPr>
      <w:r>
        <w:rPr>
          <w:rFonts w:hint="eastAsia"/>
          <w:sz w:val="32"/>
          <w:szCs w:val="32"/>
          <w:lang w:val="en-US" w:eastAsia="zh-CN"/>
        </w:rPr>
        <w:t>最后，讲解员还带大家参观了卧瓢庐、深柳堂、临池别馆、玲珑水榭等景点，让大家近距离感受了崇廉尚洁、戒贪弃污、忠孝传家等中华传统家风家训中折射出的家国情怀和人文精神。</w:t>
      </w:r>
    </w:p>
    <w:p>
      <w:pPr>
        <w:ind w:firstLine="640" w:firstLineChars="200"/>
        <w:jc w:val="both"/>
        <w:rPr>
          <w:rFonts w:hint="eastAsia"/>
          <w:sz w:val="32"/>
          <w:szCs w:val="32"/>
          <w:lang w:val="en-US" w:eastAsia="zh-CN"/>
        </w:rPr>
      </w:pPr>
      <w:r>
        <w:rPr>
          <w:rFonts w:hint="eastAsia"/>
          <w:sz w:val="32"/>
          <w:szCs w:val="32"/>
          <w:highlight w:val="none"/>
          <w:lang w:val="en-US" w:eastAsia="zh-CN"/>
        </w:rPr>
        <w:t>通过此次“传承红</w:t>
      </w:r>
      <w:r>
        <w:rPr>
          <w:rFonts w:hint="eastAsia"/>
          <w:sz w:val="32"/>
          <w:szCs w:val="32"/>
          <w:lang w:val="en-US" w:eastAsia="zh-CN"/>
        </w:rPr>
        <w:t>色基因、筑牢党纪防线”主题党日活动，既是一次文化洗礼，也是一次党性教育，让大家深刻感受邬氏家族“修身、齐家、治国、平天下”和“清正廉洁、忠孝传家、修德于乡”的中华传统优秀家风家训。粤顺保安党支部深知推动党风廉政建设的重要性，将继续严守党纪国法，不断提升党性修养，以更加饱满的精神状态和坚定信念积极投身于各项工作中，把党纪学习教育真正落到实</w:t>
      </w:r>
      <w:bookmarkStart w:id="0" w:name="_GoBack"/>
      <w:bookmarkEnd w:id="0"/>
      <w:r>
        <w:rPr>
          <w:rFonts w:hint="eastAsia"/>
          <w:sz w:val="32"/>
          <w:szCs w:val="32"/>
          <w:lang w:val="en-US" w:eastAsia="zh-CN"/>
        </w:rPr>
        <w:t>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1NGZjMWY3MjZkOGM2YWYxMmVlMTkwNDI4MDEyZGQifQ=="/>
  </w:docVars>
  <w:rsids>
    <w:rsidRoot w:val="00000000"/>
    <w:rsid w:val="01C64F7B"/>
    <w:rsid w:val="0BBC50B8"/>
    <w:rsid w:val="25DA5A1E"/>
    <w:rsid w:val="28535D15"/>
    <w:rsid w:val="289E31B0"/>
    <w:rsid w:val="31580121"/>
    <w:rsid w:val="3A503CD1"/>
    <w:rsid w:val="40D67DC0"/>
    <w:rsid w:val="43C53365"/>
    <w:rsid w:val="4C813338"/>
    <w:rsid w:val="4D750D37"/>
    <w:rsid w:val="4EF91967"/>
    <w:rsid w:val="58F81A7E"/>
    <w:rsid w:val="5EB35081"/>
    <w:rsid w:val="668C3305"/>
    <w:rsid w:val="70727205"/>
    <w:rsid w:val="787116F8"/>
    <w:rsid w:val="7C8A5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748</Words>
  <Characters>755</Characters>
  <Lines>0</Lines>
  <Paragraphs>0</Paragraphs>
  <TotalTime>26</TotalTime>
  <ScaleCrop>false</ScaleCrop>
  <LinksUpToDate>false</LinksUpToDate>
  <CharactersWithSpaces>756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2024-06-24T10:17:00Z</dcterms:created>
  <dc:creator>Administrator</dc:creator>
  <cp:lastModifiedBy>木子【李】</cp:lastModifiedBy>
  <dcterms:modified xsi:type="dcterms:W3CDTF">2024-06-26T09:59:01Z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9F12BA2B5EDB42639727B2FF8143BB7F_13</vt:lpwstr>
  </property>
</Properties>
</file>